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01009EA3">
                <wp:simplePos x="0" y="0"/>
                <wp:positionH relativeFrom="margin">
                  <wp:align>right</wp:align>
                </wp:positionH>
                <wp:positionV relativeFrom="margin">
                  <wp:posOffset>5080</wp:posOffset>
                </wp:positionV>
                <wp:extent cx="1918335" cy="91630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63050"/>
                        </a:xfrm>
                        <a:prstGeom prst="rect">
                          <a:avLst/>
                        </a:prstGeom>
                        <a:solidFill>
                          <a:schemeClr val="accent1">
                            <a:lumMod val="20000"/>
                            <a:lumOff val="80000"/>
                            <a:alpha val="30000"/>
                          </a:schemeClr>
                        </a:solidFill>
                        <a:ln>
                          <a:noFill/>
                        </a:ln>
                        <a:effectLst/>
                      </wps:spPr>
                      <wps:txbx>
                        <w:txbxContent>
                          <w:p w14:paraId="7619501D" w14:textId="5ADABEF9" w:rsidR="006F4FBB" w:rsidRDefault="006F4FBB" w:rsidP="006F4FBB">
                            <w:pPr>
                              <w:spacing w:after="0"/>
                              <w:rPr>
                                <w:sz w:val="20"/>
                                <w:szCs w:val="20"/>
                              </w:rPr>
                            </w:pPr>
                            <w:r w:rsidRPr="00BB6CAA">
                              <w:rPr>
                                <w:b/>
                                <w:sz w:val="20"/>
                                <w:szCs w:val="20"/>
                              </w:rPr>
                              <w:t xml:space="preserve">EPISODE </w:t>
                            </w:r>
                            <w:r w:rsidR="00E1385E">
                              <w:rPr>
                                <w:b/>
                                <w:sz w:val="20"/>
                                <w:szCs w:val="20"/>
                              </w:rPr>
                              <w:t>1</w:t>
                            </w:r>
                            <w:r w:rsidR="008C5BD3">
                              <w:rPr>
                                <w:b/>
                                <w:sz w:val="20"/>
                                <w:szCs w:val="20"/>
                              </w:rPr>
                              <w:t>4</w:t>
                            </w:r>
                            <w:r w:rsidRPr="009E26EF">
                              <w:rPr>
                                <w:sz w:val="20"/>
                                <w:szCs w:val="20"/>
                              </w:rPr>
                              <w:br/>
                            </w:r>
                            <w:r w:rsidR="008C5BD3">
                              <w:rPr>
                                <w:sz w:val="20"/>
                                <w:szCs w:val="20"/>
                              </w:rPr>
                              <w:t>26</w:t>
                            </w:r>
                            <w:r w:rsidR="00556741">
                              <w:rPr>
                                <w:sz w:val="20"/>
                                <w:szCs w:val="20"/>
                              </w:rPr>
                              <w:t xml:space="preserve"> May</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1" w:history="1">
                              <w:r w:rsidRPr="00B866EB">
                                <w:rPr>
                                  <w:rStyle w:val="Hyperlink"/>
                                  <w:sz w:val="20"/>
                                  <w:szCs w:val="20"/>
                                </w:rPr>
                                <w:br/>
                              </w:r>
                            </w:hyperlink>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1.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" fillcolor="#d9e2f3 [660]" stroked="f">
                <v:fill opacity="19789f"/>
                <v:textbox inset="4mm,4mm,4mm,4mm">
                  <w:txbxContent>
                    <w:p w14:paraId="7619501D" w14:textId="5ADABEF9" w:rsidR="006F4FBB" w:rsidRDefault="006F4FBB" w:rsidP="006F4FBB">
                      <w:pPr>
                        <w:spacing w:after="0"/>
                        <w:rPr>
                          <w:sz w:val="20"/>
                          <w:szCs w:val="20"/>
                        </w:rPr>
                      </w:pPr>
                      <w:r w:rsidRPr="00BB6CAA">
                        <w:rPr>
                          <w:b/>
                          <w:sz w:val="20"/>
                          <w:szCs w:val="20"/>
                        </w:rPr>
                        <w:t xml:space="preserve">EPISODE </w:t>
                      </w:r>
                      <w:r w:rsidR="00E1385E">
                        <w:rPr>
                          <w:b/>
                          <w:sz w:val="20"/>
                          <w:szCs w:val="20"/>
                        </w:rPr>
                        <w:t>1</w:t>
                      </w:r>
                      <w:r w:rsidR="008C5BD3">
                        <w:rPr>
                          <w:b/>
                          <w:sz w:val="20"/>
                          <w:szCs w:val="20"/>
                        </w:rPr>
                        <w:t>4</w:t>
                      </w:r>
                      <w:r w:rsidRPr="009E26EF">
                        <w:rPr>
                          <w:sz w:val="20"/>
                          <w:szCs w:val="20"/>
                        </w:rPr>
                        <w:br/>
                      </w:r>
                      <w:r w:rsidR="008C5BD3">
                        <w:rPr>
                          <w:sz w:val="20"/>
                          <w:szCs w:val="20"/>
                        </w:rPr>
                        <w:t>26</w:t>
                      </w:r>
                      <w:r w:rsidR="00556741">
                        <w:rPr>
                          <w:sz w:val="20"/>
                          <w:szCs w:val="20"/>
                        </w:rPr>
                        <w:t xml:space="preserve"> May</w:t>
                      </w:r>
                      <w:r w:rsidR="006725F8">
                        <w:rPr>
                          <w:sz w:val="20"/>
                          <w:szCs w:val="20"/>
                        </w:rPr>
                        <w:t xml:space="preserve"> </w:t>
                      </w:r>
                      <w:r w:rsidRPr="00BB6CAA">
                        <w:rPr>
                          <w:sz w:val="20"/>
                          <w:szCs w:val="20"/>
                        </w:rPr>
                        <w:t>202</w:t>
                      </w:r>
                      <w:r w:rsidR="00B866EB">
                        <w:rPr>
                          <w:sz w:val="20"/>
                          <w:szCs w:val="20"/>
                        </w:rPr>
                        <w:t>6</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0249D447" w14:textId="4786D100" w:rsidR="00B866EB" w:rsidRPr="00B866EB" w:rsidRDefault="002A4E4C" w:rsidP="00B866EB">
                      <w:pPr>
                        <w:spacing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B866EB">
                        <w:rPr>
                          <w:sz w:val="20"/>
                          <w:szCs w:val="20"/>
                        </w:rPr>
                        <w:t>U</w:t>
                      </w:r>
                      <w:r w:rsidR="00B866EB" w:rsidRPr="00B866EB">
                        <w:rPr>
                          <w:sz w:val="20"/>
                          <w:szCs w:val="20"/>
                        </w:rPr>
                        <w:t>se comprehension strategies</w:t>
                      </w:r>
                      <w:r w:rsidR="004221E5">
                        <w:rPr>
                          <w:sz w:val="20"/>
                          <w:szCs w:val="20"/>
                        </w:rPr>
                        <w:t xml:space="preserve"> </w:t>
                      </w:r>
                      <w:r w:rsidR="00B866EB" w:rsidRPr="00B866EB">
                        <w:rPr>
                          <w:sz w:val="20"/>
                          <w:szCs w:val="20"/>
                        </w:rPr>
                        <w:t>such as visualising,</w:t>
                      </w:r>
                      <w:r w:rsidR="004221E5">
                        <w:rPr>
                          <w:sz w:val="20"/>
                          <w:szCs w:val="20"/>
                        </w:rPr>
                        <w:t xml:space="preserve"> </w:t>
                      </w:r>
                      <w:r w:rsidR="00B866EB" w:rsidRPr="00B866EB">
                        <w:rPr>
                          <w:sz w:val="20"/>
                          <w:szCs w:val="20"/>
                        </w:rPr>
                        <w:t>predicting, connecting, summarising, monitoring and questioning to build literal and inferred meaning,</w:t>
                      </w:r>
                      <w:r w:rsidR="004221E5">
                        <w:rPr>
                          <w:sz w:val="20"/>
                          <w:szCs w:val="20"/>
                        </w:rPr>
                        <w:t xml:space="preserve"> </w:t>
                      </w:r>
                      <w:r w:rsidR="00B866EB" w:rsidRPr="00B866EB">
                        <w:rPr>
                          <w:sz w:val="20"/>
                          <w:szCs w:val="20"/>
                        </w:rPr>
                        <w:t>to expand topic knowledge and ideas, and evaluate texts</w:t>
                      </w:r>
                      <w:r w:rsidR="00595F0B">
                        <w:rPr>
                          <w:sz w:val="20"/>
                          <w:szCs w:val="20"/>
                        </w:rPr>
                        <w:t>.</w:t>
                      </w: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5FFB4B5A" w14:textId="74E7B249"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w:t>
                      </w:r>
                      <w:r w:rsidR="004221E5">
                        <w:rPr>
                          <w:sz w:val="20"/>
                          <w:szCs w:val="20"/>
                        </w:rPr>
                        <w:t xml:space="preserve"> </w:t>
                      </w:r>
                      <w:r w:rsidRPr="00B866EB">
                        <w:rPr>
                          <w:sz w:val="20"/>
                          <w:szCs w:val="20"/>
                        </w:rPr>
                        <w:t>predicting, connecting, summarising, monitoring and questioning to build literal and inferred meaning to evaluate information and ideas</w:t>
                      </w:r>
                      <w:r w:rsidR="00595F0B">
                        <w:rPr>
                          <w:sz w:val="20"/>
                          <w:szCs w:val="20"/>
                        </w:rPr>
                        <w:t>.</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540A0DA1" w14:textId="26DDDC3C" w:rsidR="00B866EB" w:rsidRPr="00B866EB" w:rsidRDefault="00B866EB" w:rsidP="00B866EB">
                      <w:pPr>
                        <w:spacing w:after="0" w:line="240" w:lineRule="auto"/>
                        <w:rPr>
                          <w:sz w:val="20"/>
                          <w:szCs w:val="20"/>
                        </w:rPr>
                      </w:pPr>
                      <w:r>
                        <w:rPr>
                          <w:sz w:val="20"/>
                          <w:szCs w:val="20"/>
                        </w:rPr>
                        <w:t>U</w:t>
                      </w:r>
                      <w:r w:rsidRPr="00B866EB">
                        <w:rPr>
                          <w:sz w:val="20"/>
                          <w:szCs w:val="20"/>
                        </w:rPr>
                        <w:t>se comprehension strategies</w:t>
                      </w:r>
                      <w:r w:rsidR="004221E5">
                        <w:rPr>
                          <w:sz w:val="20"/>
                          <w:szCs w:val="20"/>
                        </w:rPr>
                        <w:t xml:space="preserve"> </w:t>
                      </w:r>
                      <w:r w:rsidRPr="00B866EB">
                        <w:rPr>
                          <w:sz w:val="20"/>
                          <w:szCs w:val="20"/>
                        </w:rPr>
                        <w:t>such as visualising, predicting, connecting, summarising, monitoring and questioning to build literal and inferred meaning, and to connect and compare content from a variety of sources</w:t>
                      </w:r>
                      <w:r>
                        <w:rPr>
                          <w:sz w:val="20"/>
                          <w:szCs w:val="20"/>
                        </w:rPr>
                        <w:t>.</w:t>
                      </w:r>
                    </w:p>
                    <w:p w14:paraId="72751C44" w14:textId="20B9BAAC" w:rsidR="009E26EF" w:rsidRDefault="00B866EB" w:rsidP="00B866EB">
                      <w:pPr>
                        <w:spacing w:after="0" w:line="240" w:lineRule="auto"/>
                        <w:rPr>
                          <w:sz w:val="20"/>
                          <w:szCs w:val="20"/>
                        </w:rPr>
                      </w:pPr>
                      <w:hyperlink r:id="rId12" w:history="1">
                        <w:r w:rsidRPr="00B866EB">
                          <w:rPr>
                            <w:rStyle w:val="Hyperlink"/>
                            <w:sz w:val="20"/>
                            <w:szCs w:val="20"/>
                          </w:rPr>
                          <w:br/>
                        </w:r>
                      </w:hyperlink>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446BA">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446BA">
      <w:pPr>
        <w:spacing w:after="0"/>
      </w:pPr>
    </w:p>
    <w:p w14:paraId="67D234C2" w14:textId="069CEC0F" w:rsidR="00470A3D" w:rsidRPr="003A6043" w:rsidRDefault="008C5BD3" w:rsidP="00470A3D">
      <w:pPr>
        <w:pStyle w:val="Heading1"/>
        <w:spacing w:line="276" w:lineRule="auto"/>
        <w:rPr>
          <w:lang w:val="en-AU"/>
        </w:rPr>
      </w:pPr>
      <w:r>
        <w:rPr>
          <w:lang w:val="en-AU"/>
        </w:rPr>
        <w:t>World Health Organization</w:t>
      </w:r>
    </w:p>
    <w:p w14:paraId="643E38EE" w14:textId="26DEB949" w:rsidR="005B4F84" w:rsidRDefault="005B4F84"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In pairs or small groups, discuss the BTN story and record the main points of the discussion.</w:t>
      </w:r>
    </w:p>
    <w:p w14:paraId="4CB4BA57" w14:textId="684A70C5" w:rsidR="002767EF" w:rsidRDefault="005B4F84"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When was the World Health Organization (WHO) founded</w:t>
      </w:r>
      <w:r w:rsidR="002767EF">
        <w:rPr>
          <w:rFonts w:asciiTheme="minorHAnsi" w:hAnsiTheme="minorHAnsi" w:cstheme="minorHAnsi"/>
        </w:rPr>
        <w:t>?</w:t>
      </w:r>
    </w:p>
    <w:p w14:paraId="316FF696" w14:textId="5B9D2C90" w:rsidR="005B4F84" w:rsidRDefault="005B4F84" w:rsidP="005B4F84">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1928</w:t>
      </w:r>
    </w:p>
    <w:p w14:paraId="61390FE7" w14:textId="230452E7" w:rsidR="005B4F84" w:rsidRDefault="005B4F84" w:rsidP="005B4F84">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1948</w:t>
      </w:r>
    </w:p>
    <w:p w14:paraId="6273D2FE" w14:textId="0D083C85" w:rsidR="005B4F84" w:rsidRDefault="005B4F84" w:rsidP="005B4F84">
      <w:pPr>
        <w:pStyle w:val="ListParagraph"/>
        <w:numPr>
          <w:ilvl w:val="1"/>
          <w:numId w:val="14"/>
        </w:numPr>
        <w:autoSpaceDE w:val="0"/>
        <w:autoSpaceDN w:val="0"/>
        <w:adjustRightInd w:val="0"/>
        <w:spacing w:after="0"/>
        <w:rPr>
          <w:rFonts w:asciiTheme="minorHAnsi" w:hAnsiTheme="minorHAnsi" w:cstheme="minorHAnsi"/>
        </w:rPr>
      </w:pPr>
      <w:r>
        <w:rPr>
          <w:rFonts w:asciiTheme="minorHAnsi" w:hAnsiTheme="minorHAnsi" w:cstheme="minorHAnsi"/>
        </w:rPr>
        <w:t>1968</w:t>
      </w:r>
    </w:p>
    <w:p w14:paraId="72831CDF" w14:textId="199D4531" w:rsidR="005B4F84" w:rsidRDefault="005B4F84"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Why was the WHO set up?</w:t>
      </w:r>
    </w:p>
    <w:p w14:paraId="20F7443D" w14:textId="43C51668" w:rsidR="005B4F84" w:rsidRDefault="005B4F84"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 xml:space="preserve">What is the WHO doing to </w:t>
      </w:r>
      <w:r w:rsidRPr="005B4F84">
        <w:rPr>
          <w:rFonts w:asciiTheme="minorHAnsi" w:hAnsiTheme="minorHAnsi" w:cstheme="minorHAnsi"/>
        </w:rPr>
        <w:t>try to stop Ebola from spreading</w:t>
      </w:r>
      <w:r>
        <w:rPr>
          <w:rFonts w:asciiTheme="minorHAnsi" w:hAnsiTheme="minorHAnsi" w:cstheme="minorHAnsi"/>
        </w:rPr>
        <w:t>?</w:t>
      </w:r>
    </w:p>
    <w:p w14:paraId="32C92899" w14:textId="7689099D" w:rsidR="002767EF" w:rsidRDefault="002767EF" w:rsidP="00470A3D">
      <w:pPr>
        <w:pStyle w:val="ListParagraph"/>
        <w:numPr>
          <w:ilvl w:val="0"/>
          <w:numId w:val="14"/>
        </w:numPr>
        <w:autoSpaceDE w:val="0"/>
        <w:autoSpaceDN w:val="0"/>
        <w:adjustRightInd w:val="0"/>
        <w:spacing w:after="0"/>
        <w:rPr>
          <w:rFonts w:asciiTheme="minorHAnsi" w:hAnsiTheme="minorHAnsi" w:cstheme="minorHAnsi"/>
        </w:rPr>
      </w:pPr>
      <w:r>
        <w:rPr>
          <w:rFonts w:asciiTheme="minorHAnsi" w:hAnsiTheme="minorHAnsi" w:cstheme="minorHAnsi"/>
        </w:rPr>
        <w:t xml:space="preserve">What questions do you have about the BTN </w:t>
      </w:r>
      <w:r w:rsidR="005B4F84">
        <w:rPr>
          <w:rFonts w:asciiTheme="minorHAnsi" w:hAnsiTheme="minorHAnsi" w:cstheme="minorHAnsi"/>
        </w:rPr>
        <w:t>World Health Organization</w:t>
      </w:r>
      <w:r>
        <w:rPr>
          <w:rFonts w:asciiTheme="minorHAnsi" w:hAnsiTheme="minorHAnsi" w:cstheme="minorHAnsi"/>
        </w:rPr>
        <w:t xml:space="preserve"> story? </w:t>
      </w:r>
    </w:p>
    <w:p w14:paraId="25011D24" w14:textId="77777777" w:rsidR="008C5E1A" w:rsidRPr="008C5E1A" w:rsidRDefault="008C5E1A" w:rsidP="008C5E1A">
      <w:pPr>
        <w:autoSpaceDE w:val="0"/>
        <w:autoSpaceDN w:val="0"/>
        <w:adjustRightInd w:val="0"/>
        <w:spacing w:after="0"/>
        <w:rPr>
          <w:rFonts w:asciiTheme="minorHAnsi" w:hAnsiTheme="minorHAnsi" w:cstheme="minorHAnsi"/>
        </w:rPr>
      </w:pPr>
    </w:p>
    <w:p w14:paraId="60444225" w14:textId="77777777" w:rsidR="00E15A04" w:rsidRPr="00D01C07" w:rsidRDefault="00E15A04" w:rsidP="00E15A04">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Mouse Plague</w:t>
      </w:r>
    </w:p>
    <w:p w14:paraId="35AA6A85" w14:textId="1366D779" w:rsidR="00E15A04" w:rsidRDefault="00E15A04" w:rsidP="00E15A04">
      <w:pPr>
        <w:pStyle w:val="ListParagraph"/>
        <w:numPr>
          <w:ilvl w:val="0"/>
          <w:numId w:val="12"/>
        </w:numPr>
        <w:autoSpaceDE w:val="0"/>
        <w:autoSpaceDN w:val="0"/>
        <w:adjustRightInd w:val="0"/>
        <w:spacing w:after="0"/>
        <w:rPr>
          <w:rFonts w:cs="Calibri"/>
          <w:lang w:eastAsia="en-AU"/>
        </w:rPr>
      </w:pPr>
      <w:r>
        <w:rPr>
          <w:rFonts w:cs="Calibri"/>
          <w:lang w:eastAsia="en-AU"/>
        </w:rPr>
        <w:t>Where in Australia is there currently a mouse plague?</w:t>
      </w:r>
    </w:p>
    <w:p w14:paraId="2A2DFE43" w14:textId="0C913546" w:rsidR="0009529C" w:rsidRDefault="0009529C" w:rsidP="0009529C">
      <w:pPr>
        <w:pStyle w:val="ListParagraph"/>
        <w:numPr>
          <w:ilvl w:val="1"/>
          <w:numId w:val="12"/>
        </w:numPr>
        <w:autoSpaceDE w:val="0"/>
        <w:autoSpaceDN w:val="0"/>
        <w:adjustRightInd w:val="0"/>
        <w:spacing w:after="0"/>
        <w:rPr>
          <w:rFonts w:cs="Calibri"/>
          <w:lang w:eastAsia="en-AU"/>
        </w:rPr>
      </w:pPr>
      <w:r>
        <w:rPr>
          <w:rFonts w:cs="Calibri"/>
          <w:lang w:eastAsia="en-AU"/>
        </w:rPr>
        <w:t>Western Australia</w:t>
      </w:r>
    </w:p>
    <w:p w14:paraId="6BD67353" w14:textId="26FE6D2D" w:rsidR="0009529C" w:rsidRDefault="0009529C" w:rsidP="0009529C">
      <w:pPr>
        <w:pStyle w:val="ListParagraph"/>
        <w:numPr>
          <w:ilvl w:val="1"/>
          <w:numId w:val="12"/>
        </w:numPr>
        <w:autoSpaceDE w:val="0"/>
        <w:autoSpaceDN w:val="0"/>
        <w:adjustRightInd w:val="0"/>
        <w:spacing w:after="0"/>
        <w:rPr>
          <w:rFonts w:cs="Calibri"/>
          <w:lang w:eastAsia="en-AU"/>
        </w:rPr>
      </w:pPr>
      <w:r>
        <w:rPr>
          <w:rFonts w:cs="Calibri"/>
          <w:lang w:eastAsia="en-AU"/>
        </w:rPr>
        <w:t>Victoria</w:t>
      </w:r>
    </w:p>
    <w:p w14:paraId="1DCB94F8" w14:textId="44801E8B" w:rsidR="0009529C" w:rsidRDefault="0009529C" w:rsidP="0009529C">
      <w:pPr>
        <w:pStyle w:val="ListParagraph"/>
        <w:numPr>
          <w:ilvl w:val="1"/>
          <w:numId w:val="12"/>
        </w:numPr>
        <w:autoSpaceDE w:val="0"/>
        <w:autoSpaceDN w:val="0"/>
        <w:adjustRightInd w:val="0"/>
        <w:spacing w:after="0"/>
        <w:rPr>
          <w:rFonts w:cs="Calibri"/>
          <w:lang w:eastAsia="en-AU"/>
        </w:rPr>
      </w:pPr>
      <w:r>
        <w:rPr>
          <w:rFonts w:cs="Calibri"/>
          <w:lang w:eastAsia="en-AU"/>
        </w:rPr>
        <w:t>Queensland</w:t>
      </w:r>
    </w:p>
    <w:p w14:paraId="166F5268" w14:textId="5DCAE08F" w:rsidR="0009529C" w:rsidRDefault="005769C7" w:rsidP="00E15A04">
      <w:pPr>
        <w:pStyle w:val="ListParagraph"/>
        <w:numPr>
          <w:ilvl w:val="0"/>
          <w:numId w:val="12"/>
        </w:numPr>
        <w:autoSpaceDE w:val="0"/>
        <w:autoSpaceDN w:val="0"/>
        <w:adjustRightInd w:val="0"/>
        <w:spacing w:after="0"/>
        <w:rPr>
          <w:rFonts w:cs="Calibri"/>
          <w:lang w:eastAsia="en-AU"/>
        </w:rPr>
      </w:pPr>
      <w:r>
        <w:rPr>
          <w:rFonts w:cs="Calibri"/>
          <w:lang w:eastAsia="en-AU"/>
        </w:rPr>
        <w:t xml:space="preserve">The house mouse is </w:t>
      </w:r>
      <w:r w:rsidR="0009529C">
        <w:rPr>
          <w:rFonts w:cs="Calibri"/>
          <w:lang w:eastAsia="en-AU"/>
        </w:rPr>
        <w:t>native to Australia. True or false?</w:t>
      </w:r>
    </w:p>
    <w:p w14:paraId="20ADFD1E" w14:textId="77777777" w:rsidR="0009529C" w:rsidRDefault="0009529C" w:rsidP="00E15A04">
      <w:pPr>
        <w:pStyle w:val="ListParagraph"/>
        <w:numPr>
          <w:ilvl w:val="0"/>
          <w:numId w:val="12"/>
        </w:numPr>
        <w:autoSpaceDE w:val="0"/>
        <w:autoSpaceDN w:val="0"/>
        <w:adjustRightInd w:val="0"/>
        <w:spacing w:after="0"/>
        <w:rPr>
          <w:rFonts w:cs="Calibri"/>
          <w:lang w:eastAsia="en-AU"/>
        </w:rPr>
      </w:pPr>
      <w:r>
        <w:rPr>
          <w:rFonts w:cs="Calibri"/>
          <w:lang w:eastAsia="en-AU"/>
        </w:rPr>
        <w:t>What conditions cause mice to breed in large numbers?</w:t>
      </w:r>
    </w:p>
    <w:p w14:paraId="0B716EB3" w14:textId="0D58750E" w:rsidR="0009529C" w:rsidRDefault="0009529C" w:rsidP="00E15A04">
      <w:pPr>
        <w:pStyle w:val="ListParagraph"/>
        <w:numPr>
          <w:ilvl w:val="0"/>
          <w:numId w:val="12"/>
        </w:numPr>
        <w:autoSpaceDE w:val="0"/>
        <w:autoSpaceDN w:val="0"/>
        <w:adjustRightInd w:val="0"/>
        <w:spacing w:after="0"/>
        <w:rPr>
          <w:rFonts w:cs="Calibri"/>
          <w:lang w:eastAsia="en-AU"/>
        </w:rPr>
      </w:pPr>
      <w:r>
        <w:rPr>
          <w:rFonts w:cs="Calibri"/>
          <w:lang w:eastAsia="en-AU"/>
        </w:rPr>
        <w:t xml:space="preserve">What damage can mice cause? </w:t>
      </w:r>
    </w:p>
    <w:p w14:paraId="65C54B6D" w14:textId="1406E3FC" w:rsidR="00E15A04" w:rsidRDefault="0009529C" w:rsidP="00281FCA">
      <w:pPr>
        <w:pStyle w:val="ListParagraph"/>
        <w:numPr>
          <w:ilvl w:val="0"/>
          <w:numId w:val="12"/>
        </w:numPr>
        <w:autoSpaceDE w:val="0"/>
        <w:autoSpaceDN w:val="0"/>
        <w:adjustRightInd w:val="0"/>
        <w:spacing w:after="0"/>
      </w:pPr>
      <w:r w:rsidRPr="0009529C">
        <w:t>How are farmers trying to control the mice?</w:t>
      </w:r>
    </w:p>
    <w:p w14:paraId="5A722F0A" w14:textId="77777777" w:rsidR="008C5E1A" w:rsidRDefault="008C5E1A" w:rsidP="008C5E1A">
      <w:pPr>
        <w:autoSpaceDE w:val="0"/>
        <w:autoSpaceDN w:val="0"/>
        <w:adjustRightInd w:val="0"/>
        <w:spacing w:after="0"/>
      </w:pPr>
    </w:p>
    <w:p w14:paraId="236817C3" w14:textId="24294114" w:rsidR="003D1F38" w:rsidRPr="006E1466" w:rsidRDefault="008C5BD3" w:rsidP="00E446BA">
      <w:pPr>
        <w:pStyle w:val="Heading1"/>
        <w:spacing w:line="276" w:lineRule="auto"/>
        <w:rPr>
          <w:lang w:val="en-AU"/>
        </w:rPr>
      </w:pPr>
      <w:r>
        <w:rPr>
          <w:lang w:val="en-AU"/>
        </w:rPr>
        <w:t>Reconciliation Week</w:t>
      </w:r>
    </w:p>
    <w:p w14:paraId="198C5C28" w14:textId="3217D360" w:rsidR="00E94329" w:rsidRDefault="008447E4" w:rsidP="008447E4">
      <w:pPr>
        <w:pStyle w:val="ListParagraph"/>
        <w:numPr>
          <w:ilvl w:val="0"/>
          <w:numId w:val="20"/>
        </w:numPr>
        <w:autoSpaceDE w:val="0"/>
        <w:autoSpaceDN w:val="0"/>
        <w:adjustRightInd w:val="0"/>
        <w:spacing w:after="0"/>
      </w:pPr>
      <w:r w:rsidRPr="005B4F84">
        <w:t>In your own words, explain what reconciliation is.</w:t>
      </w:r>
    </w:p>
    <w:p w14:paraId="6798E008" w14:textId="73CD6BC2" w:rsidR="008447E4" w:rsidRPr="008447E4" w:rsidRDefault="008447E4" w:rsidP="008447E4">
      <w:pPr>
        <w:pStyle w:val="ListParagraph"/>
        <w:numPr>
          <w:ilvl w:val="0"/>
          <w:numId w:val="20"/>
        </w:numPr>
        <w:autoSpaceDE w:val="0"/>
        <w:autoSpaceDN w:val="0"/>
        <w:adjustRightInd w:val="0"/>
        <w:spacing w:after="0"/>
      </w:pPr>
      <w:r w:rsidRPr="008447E4">
        <w:t>Reconciliation Week is held between two important anniversaries. What are they?</w:t>
      </w:r>
    </w:p>
    <w:p w14:paraId="141C4422" w14:textId="3ECC1355" w:rsidR="008447E4" w:rsidRDefault="008447E4" w:rsidP="008447E4">
      <w:pPr>
        <w:pStyle w:val="ListParagraph"/>
        <w:numPr>
          <w:ilvl w:val="0"/>
          <w:numId w:val="20"/>
        </w:numPr>
        <w:autoSpaceDE w:val="0"/>
        <w:autoSpaceDN w:val="0"/>
        <w:adjustRightInd w:val="0"/>
        <w:spacing w:after="0"/>
      </w:pPr>
      <w:r w:rsidRPr="005B4F84">
        <w:t xml:space="preserve">What does the theme for Reconciliation Week, </w:t>
      </w:r>
      <w:r w:rsidRPr="008447E4">
        <w:rPr>
          <w:i/>
          <w:iCs/>
        </w:rPr>
        <w:t>All In</w:t>
      </w:r>
      <w:r w:rsidRPr="005B4F84">
        <w:t>, mean to you?</w:t>
      </w:r>
    </w:p>
    <w:p w14:paraId="2617E947" w14:textId="2941AFD9" w:rsidR="008447E4" w:rsidRDefault="008447E4" w:rsidP="008447E4">
      <w:pPr>
        <w:pStyle w:val="ListParagraph"/>
        <w:numPr>
          <w:ilvl w:val="0"/>
          <w:numId w:val="20"/>
        </w:numPr>
        <w:autoSpaceDE w:val="0"/>
        <w:autoSpaceDN w:val="0"/>
        <w:adjustRightInd w:val="0"/>
        <w:spacing w:after="0"/>
      </w:pPr>
      <w:r w:rsidRPr="008447E4">
        <w:t>What is another important milestone for reconciliation in Australia?</w:t>
      </w:r>
    </w:p>
    <w:p w14:paraId="70D933D8" w14:textId="77777777" w:rsidR="008447E4" w:rsidRDefault="008447E4" w:rsidP="008447E4">
      <w:pPr>
        <w:pStyle w:val="ListParagraph"/>
        <w:numPr>
          <w:ilvl w:val="0"/>
          <w:numId w:val="20"/>
        </w:numPr>
        <w:autoSpaceDE w:val="0"/>
        <w:autoSpaceDN w:val="0"/>
        <w:adjustRightInd w:val="0"/>
        <w:spacing w:after="0"/>
      </w:pPr>
      <w:r w:rsidRPr="005B4F84">
        <w:t>How does your school celebrate Reconciliation Week or support reconciliation?</w:t>
      </w:r>
    </w:p>
    <w:p w14:paraId="52C262A5" w14:textId="77777777" w:rsidR="008447E4" w:rsidRDefault="008447E4" w:rsidP="00EA7E37">
      <w:pPr>
        <w:spacing w:after="0"/>
      </w:pPr>
    </w:p>
    <w:p w14:paraId="4532235E" w14:textId="36360DF6" w:rsidR="00EA7E37" w:rsidRDefault="00EA7E37" w:rsidP="00EA7E37">
      <w:pPr>
        <w:spacing w:after="0"/>
      </w:pPr>
      <w:r w:rsidRPr="00D01C07">
        <w:lastRenderedPageBreak/>
        <w:t xml:space="preserve">Check out the </w:t>
      </w:r>
      <w:hyperlink r:id="rId14" w:history="1">
        <w:r w:rsidRPr="00D63334">
          <w:rPr>
            <w:rStyle w:val="Hyperlink"/>
          </w:rPr>
          <w:t>teacher</w:t>
        </w:r>
      </w:hyperlink>
      <w:r w:rsidRPr="00D01C07">
        <w:t xml:space="preserve"> resource on the </w:t>
      </w:r>
      <w:r>
        <w:t xml:space="preserve">Archives </w:t>
      </w:r>
      <w:r w:rsidRPr="00D01C07">
        <w:t>page.</w:t>
      </w:r>
    </w:p>
    <w:p w14:paraId="1BB88F91" w14:textId="77777777" w:rsidR="00EA7E37" w:rsidRDefault="00EA7E37" w:rsidP="001B6AF2">
      <w:pPr>
        <w:autoSpaceDE w:val="0"/>
        <w:autoSpaceDN w:val="0"/>
        <w:adjustRightInd w:val="0"/>
        <w:spacing w:after="0"/>
      </w:pPr>
    </w:p>
    <w:p w14:paraId="366C2E67" w14:textId="31A882CF" w:rsidR="00C6186E" w:rsidRPr="00D01C07" w:rsidRDefault="008C5E1A" w:rsidP="00E446BA">
      <w:pPr>
        <w:spacing w:after="0"/>
        <w:rPr>
          <w:rFonts w:asciiTheme="majorHAnsi" w:eastAsia="Times New Roman" w:hAnsiTheme="majorHAnsi" w:cstheme="majorHAnsi"/>
          <w:b/>
          <w:color w:val="00B0F0"/>
          <w:sz w:val="36"/>
          <w:szCs w:val="36"/>
          <w:lang w:eastAsia="x-none"/>
        </w:rPr>
      </w:pPr>
      <w:bookmarkStart w:id="2" w:name="_Hlk101794154"/>
      <w:bookmarkEnd w:id="1"/>
      <w:r>
        <w:rPr>
          <w:rFonts w:asciiTheme="majorHAnsi" w:eastAsia="Times New Roman" w:hAnsiTheme="majorHAnsi" w:cstheme="majorHAnsi"/>
          <w:b/>
          <w:color w:val="00B0F0"/>
          <w:sz w:val="36"/>
          <w:szCs w:val="36"/>
          <w:lang w:eastAsia="x-none"/>
        </w:rPr>
        <w:t>Reconciliation Action Plan Kids</w:t>
      </w:r>
    </w:p>
    <w:p w14:paraId="3817A765" w14:textId="1D90DD31" w:rsidR="005769C7" w:rsidRDefault="005769C7" w:rsidP="00F815E8">
      <w:pPr>
        <w:pStyle w:val="ListParagraph"/>
        <w:numPr>
          <w:ilvl w:val="0"/>
          <w:numId w:val="19"/>
        </w:numPr>
        <w:autoSpaceDE w:val="0"/>
        <w:autoSpaceDN w:val="0"/>
        <w:adjustRightInd w:val="0"/>
        <w:spacing w:after="0"/>
      </w:pPr>
      <w:bookmarkStart w:id="3" w:name="_Hlk102997310"/>
      <w:r>
        <w:t xml:space="preserve">Briefly summarise the BTN </w:t>
      </w:r>
      <w:r w:rsidR="008C5E1A">
        <w:t>Reconciliation Action Plan Kids</w:t>
      </w:r>
      <w:r>
        <w:t xml:space="preserve"> story.</w:t>
      </w:r>
    </w:p>
    <w:p w14:paraId="3F2E2AD4" w14:textId="2B5D5F24" w:rsidR="001B097C" w:rsidRDefault="00DD4C32" w:rsidP="00F815E8">
      <w:pPr>
        <w:pStyle w:val="ListParagraph"/>
        <w:numPr>
          <w:ilvl w:val="0"/>
          <w:numId w:val="19"/>
        </w:numPr>
        <w:autoSpaceDE w:val="0"/>
        <w:autoSpaceDN w:val="0"/>
        <w:adjustRightInd w:val="0"/>
        <w:spacing w:after="0"/>
      </w:pPr>
      <w:r>
        <w:t>What does RAP stand for</w:t>
      </w:r>
      <w:r w:rsidR="008C5BD3">
        <w:t>?</w:t>
      </w:r>
    </w:p>
    <w:p w14:paraId="27925279" w14:textId="47683D6B" w:rsidR="00DD4C32" w:rsidRDefault="00DD4C32" w:rsidP="00F815E8">
      <w:pPr>
        <w:pStyle w:val="ListParagraph"/>
        <w:numPr>
          <w:ilvl w:val="0"/>
          <w:numId w:val="19"/>
        </w:numPr>
        <w:autoSpaceDE w:val="0"/>
        <w:autoSpaceDN w:val="0"/>
        <w:adjustRightInd w:val="0"/>
        <w:spacing w:after="0"/>
      </w:pPr>
      <w:r>
        <w:t>What are the students doing to work towards reconciliation?</w:t>
      </w:r>
    </w:p>
    <w:p w14:paraId="2A462D5E" w14:textId="0A74A9D2" w:rsidR="00DD4C32" w:rsidRDefault="005769C7" w:rsidP="00F815E8">
      <w:pPr>
        <w:pStyle w:val="ListParagraph"/>
        <w:numPr>
          <w:ilvl w:val="0"/>
          <w:numId w:val="19"/>
        </w:numPr>
        <w:autoSpaceDE w:val="0"/>
        <w:autoSpaceDN w:val="0"/>
        <w:adjustRightInd w:val="0"/>
        <w:spacing w:after="0"/>
      </w:pPr>
      <w:r>
        <w:t>How do the students use the bush tucker garden?</w:t>
      </w:r>
    </w:p>
    <w:p w14:paraId="7582860C" w14:textId="52DE91B4" w:rsidR="005769C7" w:rsidRPr="00F815E8" w:rsidRDefault="005769C7" w:rsidP="00F815E8">
      <w:pPr>
        <w:pStyle w:val="ListParagraph"/>
        <w:numPr>
          <w:ilvl w:val="0"/>
          <w:numId w:val="19"/>
        </w:numPr>
        <w:autoSpaceDE w:val="0"/>
        <w:autoSpaceDN w:val="0"/>
        <w:adjustRightInd w:val="0"/>
        <w:spacing w:after="0"/>
      </w:pPr>
      <w:r>
        <w:t>What did you learn watching the BTN story?</w:t>
      </w:r>
    </w:p>
    <w:p w14:paraId="2297D0D9" w14:textId="234F9A0E" w:rsidR="001B097C" w:rsidRDefault="001B097C" w:rsidP="001B097C">
      <w:pPr>
        <w:autoSpaceDE w:val="0"/>
        <w:autoSpaceDN w:val="0"/>
        <w:adjustRightInd w:val="0"/>
        <w:spacing w:after="0"/>
        <w:rPr>
          <w:rFonts w:cs="Calibri"/>
          <w:lang w:eastAsia="en-AU"/>
        </w:rPr>
      </w:pPr>
    </w:p>
    <w:p w14:paraId="3E353048" w14:textId="5E2E5B6F" w:rsidR="00176AF5" w:rsidRPr="00176AF5" w:rsidRDefault="008C5BD3" w:rsidP="00176AF5">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UK Social Media</w:t>
      </w:r>
    </w:p>
    <w:p w14:paraId="4A6E8C85" w14:textId="582FD396" w:rsidR="00901B0A" w:rsidRDefault="005769C7"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did the kids in the UK want to talk to Aussie kids about the social media ban?</w:t>
      </w:r>
    </w:p>
    <w:p w14:paraId="2E983F1B" w14:textId="5AA4CA3C" w:rsidR="005769C7" w:rsidRDefault="005769C7"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questions did the kids from the UK ask? Give an example.</w:t>
      </w:r>
    </w:p>
    <w:p w14:paraId="3E305992" w14:textId="47BD202D" w:rsidR="005769C7" w:rsidRDefault="005769C7"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do Aussie kids feel about the ban?</w:t>
      </w:r>
    </w:p>
    <w:p w14:paraId="6CA80219" w14:textId="2DCE2A60" w:rsidR="005769C7" w:rsidRDefault="00E14BCF"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do the kids feel about a ban on social media being introduced in the UK?</w:t>
      </w:r>
    </w:p>
    <w:p w14:paraId="304A5F4E" w14:textId="6F68E323" w:rsidR="005769C7" w:rsidRDefault="005769C7" w:rsidP="00556741">
      <w:pPr>
        <w:pStyle w:val="ListParagraph"/>
        <w:numPr>
          <w:ilvl w:val="0"/>
          <w:numId w:val="1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 you think about the social media ban?</w:t>
      </w:r>
    </w:p>
    <w:p w14:paraId="2BE79B62" w14:textId="77777777" w:rsidR="00556741" w:rsidRDefault="00556741" w:rsidP="002C21BE">
      <w:pPr>
        <w:autoSpaceDE w:val="0"/>
        <w:autoSpaceDN w:val="0"/>
        <w:adjustRightInd w:val="0"/>
        <w:spacing w:after="0"/>
        <w:rPr>
          <w:rFonts w:cs="Calibri"/>
          <w:lang w:eastAsia="en-AU"/>
        </w:rPr>
      </w:pPr>
    </w:p>
    <w:p w14:paraId="27FB16A3" w14:textId="77777777" w:rsidR="00242EA7" w:rsidRDefault="00242EA7" w:rsidP="002C21BE">
      <w:pPr>
        <w:autoSpaceDE w:val="0"/>
        <w:autoSpaceDN w:val="0"/>
        <w:adjustRightInd w:val="0"/>
        <w:spacing w:after="0"/>
        <w:rPr>
          <w:rFonts w:cs="Calibri"/>
          <w:lang w:eastAsia="en-AU"/>
        </w:rPr>
        <w:sectPr w:rsidR="00242EA7" w:rsidSect="000E0D45">
          <w:footerReference w:type="even" r:id="rId15"/>
          <w:footerReference w:type="default" r:id="rId16"/>
          <w:footerReference w:type="first" r:id="rId17"/>
          <w:pgSz w:w="11906" w:h="16838" w:code="9"/>
          <w:pgMar w:top="1134" w:right="1134" w:bottom="992" w:left="1134" w:header="1134" w:footer="431" w:gutter="0"/>
          <w:cols w:space="708"/>
          <w:titlePg/>
          <w:docGrid w:linePitch="360"/>
        </w:sectPr>
      </w:pPr>
    </w:p>
    <w:bookmarkStart w:id="4" w:name="_Hlk221546632"/>
    <w:bookmarkStart w:id="5" w:name="_Hlk222150111"/>
    <w:p w14:paraId="51EDB364" w14:textId="77777777" w:rsidR="00242EA7" w:rsidRDefault="00242EA7" w:rsidP="00242EA7">
      <w:pPr>
        <w:spacing w:after="0"/>
      </w:pPr>
      <w:r>
        <w:rPr>
          <w:noProof/>
        </w:rPr>
        <w:lastRenderedPageBreak/>
        <mc:AlternateContent>
          <mc:Choice Requires="wps">
            <w:drawing>
              <wp:anchor distT="0" distB="0" distL="114300" distR="114300" simplePos="0" relativeHeight="251660293" behindDoc="0" locked="0" layoutInCell="1" allowOverlap="1" wp14:anchorId="627EC9E7" wp14:editId="698CE16A">
                <wp:simplePos x="0" y="0"/>
                <wp:positionH relativeFrom="margin">
                  <wp:posOffset>4150360</wp:posOffset>
                </wp:positionH>
                <wp:positionV relativeFrom="margin">
                  <wp:align>top</wp:align>
                </wp:positionV>
                <wp:extent cx="1962785" cy="9178925"/>
                <wp:effectExtent l="0" t="0" r="0" b="317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79170"/>
                        </a:xfrm>
                        <a:prstGeom prst="rect">
                          <a:avLst/>
                        </a:prstGeom>
                        <a:solidFill>
                          <a:schemeClr val="accent1">
                            <a:lumMod val="20000"/>
                            <a:lumOff val="80000"/>
                            <a:alpha val="30000"/>
                          </a:schemeClr>
                        </a:solidFill>
                        <a:ln>
                          <a:noFill/>
                        </a:ln>
                        <a:effectLst/>
                      </wps:spPr>
                      <wps:txbx>
                        <w:txbxContent>
                          <w:p w14:paraId="21A60FF3" w14:textId="77777777" w:rsidR="00242EA7" w:rsidRPr="00E2150C" w:rsidRDefault="00242EA7" w:rsidP="00242EA7">
                            <w:pPr>
                              <w:spacing w:after="0" w:line="240" w:lineRule="auto"/>
                              <w:rPr>
                                <w:sz w:val="20"/>
                                <w:szCs w:val="20"/>
                              </w:rPr>
                            </w:pPr>
                            <w:r w:rsidRPr="00E2150C">
                              <w:rPr>
                                <w:b/>
                                <w:sz w:val="20"/>
                                <w:szCs w:val="20"/>
                              </w:rPr>
                              <w:t xml:space="preserve">EPISODE </w:t>
                            </w:r>
                            <w:r>
                              <w:rPr>
                                <w:b/>
                                <w:sz w:val="20"/>
                                <w:szCs w:val="20"/>
                              </w:rPr>
                              <w:t>14</w:t>
                            </w:r>
                          </w:p>
                          <w:p w14:paraId="7ABE9253" w14:textId="77777777" w:rsidR="00242EA7" w:rsidRPr="00E2150C" w:rsidRDefault="00242EA7" w:rsidP="00242EA7">
                            <w:pPr>
                              <w:spacing w:after="0" w:line="240" w:lineRule="auto"/>
                              <w:rPr>
                                <w:sz w:val="20"/>
                                <w:szCs w:val="20"/>
                              </w:rPr>
                            </w:pPr>
                            <w:r>
                              <w:rPr>
                                <w:sz w:val="20"/>
                                <w:szCs w:val="20"/>
                              </w:rPr>
                              <w:t>26 May</w:t>
                            </w:r>
                            <w:r w:rsidRPr="00E2150C">
                              <w:rPr>
                                <w:sz w:val="20"/>
                                <w:szCs w:val="20"/>
                              </w:rPr>
                              <w:t xml:space="preserve"> 2026</w:t>
                            </w:r>
                          </w:p>
                          <w:p w14:paraId="7C006B11" w14:textId="77777777" w:rsidR="00242EA7" w:rsidRPr="00E2150C" w:rsidRDefault="00242EA7" w:rsidP="00242EA7">
                            <w:pPr>
                              <w:spacing w:after="0" w:line="240" w:lineRule="auto"/>
                              <w:rPr>
                                <w:sz w:val="20"/>
                                <w:szCs w:val="20"/>
                              </w:rPr>
                            </w:pPr>
                          </w:p>
                          <w:p w14:paraId="37186130" w14:textId="77777777" w:rsidR="00242EA7" w:rsidRPr="00E2150C" w:rsidRDefault="00242EA7" w:rsidP="00242EA7">
                            <w:pPr>
                              <w:spacing w:after="0" w:line="240" w:lineRule="auto"/>
                              <w:rPr>
                                <w:b/>
                                <w:sz w:val="20"/>
                                <w:szCs w:val="20"/>
                              </w:rPr>
                            </w:pPr>
                            <w:r w:rsidRPr="00E2150C">
                              <w:rPr>
                                <w:b/>
                                <w:sz w:val="20"/>
                                <w:szCs w:val="20"/>
                              </w:rPr>
                              <w:t>KEY LEARNING</w:t>
                            </w:r>
                          </w:p>
                          <w:p w14:paraId="3D554B93" w14:textId="77777777" w:rsidR="00242EA7" w:rsidRPr="00E97D5C" w:rsidRDefault="00242EA7" w:rsidP="00242EA7">
                            <w:pPr>
                              <w:spacing w:after="0" w:line="240" w:lineRule="auto"/>
                              <w:rPr>
                                <w:sz w:val="20"/>
                                <w:szCs w:val="20"/>
                              </w:rPr>
                            </w:pPr>
                            <w:r w:rsidRPr="00E97D5C">
                              <w:rPr>
                                <w:sz w:val="20"/>
                                <w:szCs w:val="20"/>
                              </w:rPr>
                              <w:t>Students will learn about key events in Australia’s reconciliation history</w:t>
                            </w:r>
                            <w:r>
                              <w:rPr>
                                <w:sz w:val="20"/>
                                <w:szCs w:val="20"/>
                              </w:rPr>
                              <w:t xml:space="preserve"> and explore the Reconciliation Week theme.</w:t>
                            </w:r>
                          </w:p>
                          <w:p w14:paraId="0C4117C7" w14:textId="77777777" w:rsidR="00242EA7" w:rsidRPr="00E97D5C" w:rsidRDefault="00242EA7" w:rsidP="00242EA7">
                            <w:pPr>
                              <w:spacing w:after="0" w:line="240" w:lineRule="auto"/>
                              <w:rPr>
                                <w:sz w:val="20"/>
                                <w:szCs w:val="20"/>
                              </w:rPr>
                            </w:pPr>
                          </w:p>
                          <w:p w14:paraId="3839EACF" w14:textId="77777777" w:rsidR="00242EA7" w:rsidRDefault="00242EA7" w:rsidP="00242EA7">
                            <w:pPr>
                              <w:spacing w:after="0" w:line="240" w:lineRule="auto"/>
                              <w:rPr>
                                <w:b/>
                                <w:sz w:val="20"/>
                                <w:szCs w:val="20"/>
                              </w:rPr>
                            </w:pPr>
                            <w:r w:rsidRPr="00E2150C">
                              <w:rPr>
                                <w:b/>
                                <w:sz w:val="20"/>
                                <w:szCs w:val="20"/>
                              </w:rPr>
                              <w:t>CURRICULUM</w:t>
                            </w:r>
                          </w:p>
                          <w:p w14:paraId="20F1E5E9" w14:textId="77777777" w:rsidR="00242EA7" w:rsidRPr="00610561" w:rsidRDefault="00242EA7" w:rsidP="00242EA7">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3</w:t>
                            </w:r>
                          </w:p>
                          <w:p w14:paraId="7B0DE5E5" w14:textId="77777777" w:rsidR="00242EA7" w:rsidRDefault="00242EA7" w:rsidP="00242EA7">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Significant events, symbols and emblems that are important to Australia’s</w:t>
                            </w:r>
                            <w:r>
                              <w:rPr>
                                <w:rFonts w:asciiTheme="minorHAnsi" w:hAnsiTheme="minorHAnsi" w:cstheme="minorHAnsi"/>
                                <w:sz w:val="20"/>
                                <w:szCs w:val="20"/>
                              </w:rPr>
                              <w:t xml:space="preserve"> </w:t>
                            </w:r>
                            <w:r w:rsidRPr="00610561">
                              <w:rPr>
                                <w:rFonts w:asciiTheme="minorHAnsi" w:hAnsiTheme="minorHAnsi" w:cstheme="minorHAnsi"/>
                                <w:sz w:val="20"/>
                                <w:szCs w:val="20"/>
                              </w:rPr>
                              <w:t>identity</w:t>
                            </w:r>
                            <w:r>
                              <w:rPr>
                                <w:rFonts w:asciiTheme="minorHAnsi" w:hAnsiTheme="minorHAnsi" w:cstheme="minorHAnsi"/>
                                <w:sz w:val="20"/>
                                <w:szCs w:val="20"/>
                              </w:rPr>
                              <w:t xml:space="preserve"> </w:t>
                            </w:r>
                            <w:r w:rsidRPr="00610561">
                              <w:rPr>
                                <w:rFonts w:asciiTheme="minorHAnsi" w:hAnsiTheme="minorHAnsi" w:cstheme="minorHAnsi"/>
                                <w:sz w:val="20"/>
                                <w:szCs w:val="20"/>
                              </w:rPr>
                              <w:t>and</w:t>
                            </w:r>
                            <w:r>
                              <w:rPr>
                                <w:rFonts w:asciiTheme="minorHAnsi" w:hAnsiTheme="minorHAnsi" w:cstheme="minorHAnsi"/>
                                <w:sz w:val="20"/>
                                <w:szCs w:val="20"/>
                              </w:rPr>
                              <w:t xml:space="preserve"> </w:t>
                            </w:r>
                            <w:r w:rsidRPr="00610561">
                              <w:rPr>
                                <w:rFonts w:asciiTheme="minorHAnsi" w:hAnsiTheme="minorHAnsi" w:cstheme="minorHAnsi"/>
                                <w:sz w:val="20"/>
                                <w:szCs w:val="20"/>
                              </w:rPr>
                              <w:t>diversity,</w:t>
                            </w:r>
                            <w:r>
                              <w:rPr>
                                <w:rFonts w:asciiTheme="minorHAnsi" w:hAnsiTheme="minorHAnsi" w:cstheme="minorHAnsi"/>
                                <w:sz w:val="20"/>
                                <w:szCs w:val="20"/>
                              </w:rPr>
                              <w:t xml:space="preserve"> </w:t>
                            </w:r>
                            <w:r w:rsidRPr="00610561">
                              <w:rPr>
                                <w:rFonts w:asciiTheme="minorHAnsi" w:hAnsiTheme="minorHAnsi" w:cstheme="minorHAnsi"/>
                                <w:sz w:val="20"/>
                                <w:szCs w:val="20"/>
                              </w:rPr>
                              <w:t>and</w:t>
                            </w:r>
                            <w:r>
                              <w:rPr>
                                <w:rFonts w:asciiTheme="minorHAnsi" w:hAnsiTheme="minorHAnsi" w:cstheme="minorHAnsi"/>
                                <w:sz w:val="20"/>
                                <w:szCs w:val="20"/>
                              </w:rPr>
                              <w:t xml:space="preserve"> </w:t>
                            </w:r>
                            <w:r w:rsidRPr="00610561">
                              <w:rPr>
                                <w:rFonts w:asciiTheme="minorHAnsi" w:hAnsiTheme="minorHAnsi" w:cstheme="minorHAnsi"/>
                                <w:sz w:val="20"/>
                                <w:szCs w:val="20"/>
                              </w:rPr>
                              <w:t>how</w:t>
                            </w:r>
                            <w:r>
                              <w:rPr>
                                <w:rFonts w:asciiTheme="minorHAnsi" w:hAnsiTheme="minorHAnsi" w:cstheme="minorHAnsi"/>
                                <w:sz w:val="20"/>
                                <w:szCs w:val="20"/>
                              </w:rPr>
                              <w:t xml:space="preserve"> </w:t>
                            </w:r>
                            <w:r w:rsidRPr="00610561">
                              <w:rPr>
                                <w:rFonts w:asciiTheme="minorHAnsi" w:hAnsiTheme="minorHAnsi" w:cstheme="minorHAnsi"/>
                                <w:sz w:val="20"/>
                                <w:szCs w:val="20"/>
                              </w:rPr>
                              <w:t>they</w:t>
                            </w:r>
                            <w:r>
                              <w:rPr>
                                <w:rFonts w:asciiTheme="minorHAnsi" w:hAnsiTheme="minorHAnsi" w:cstheme="minorHAnsi"/>
                                <w:sz w:val="20"/>
                                <w:szCs w:val="20"/>
                              </w:rPr>
                              <w:t xml:space="preserve"> </w:t>
                            </w:r>
                            <w:r w:rsidRPr="00610561">
                              <w:rPr>
                                <w:rFonts w:asciiTheme="minorHAnsi" w:hAnsiTheme="minorHAnsi" w:cstheme="minorHAnsi"/>
                                <w:sz w:val="20"/>
                                <w:szCs w:val="20"/>
                              </w:rPr>
                              <w:t>are celebrated,</w:t>
                            </w:r>
                            <w:r>
                              <w:rPr>
                                <w:rFonts w:asciiTheme="minorHAnsi" w:hAnsiTheme="minorHAnsi" w:cstheme="minorHAnsi"/>
                                <w:sz w:val="20"/>
                                <w:szCs w:val="20"/>
                              </w:rPr>
                              <w:t xml:space="preserve"> </w:t>
                            </w:r>
                            <w:r w:rsidRPr="00610561">
                              <w:rPr>
                                <w:rFonts w:asciiTheme="minorHAnsi" w:hAnsiTheme="minorHAnsi" w:cstheme="minorHAnsi"/>
                                <w:sz w:val="20"/>
                                <w:szCs w:val="20"/>
                              </w:rPr>
                              <w:t>commemorated</w:t>
                            </w:r>
                            <w:r>
                              <w:rPr>
                                <w:rFonts w:asciiTheme="minorHAnsi" w:hAnsiTheme="minorHAnsi" w:cstheme="minorHAnsi"/>
                                <w:sz w:val="20"/>
                                <w:szCs w:val="20"/>
                              </w:rPr>
                              <w:t xml:space="preserve"> </w:t>
                            </w:r>
                            <w:r w:rsidRPr="00610561">
                              <w:rPr>
                                <w:rFonts w:asciiTheme="minorHAnsi" w:hAnsiTheme="minorHAnsi" w:cstheme="minorHAnsi"/>
                                <w:sz w:val="20"/>
                                <w:szCs w:val="20"/>
                              </w:rPr>
                              <w:t>or recognised in Australia, including</w:t>
                            </w:r>
                            <w:r>
                              <w:rPr>
                                <w:rFonts w:asciiTheme="minorHAnsi" w:hAnsiTheme="minorHAnsi" w:cstheme="minorHAnsi"/>
                                <w:sz w:val="20"/>
                                <w:szCs w:val="20"/>
                              </w:rPr>
                              <w:t xml:space="preserve"> </w:t>
                            </w:r>
                            <w:r w:rsidRPr="00610561">
                              <w:rPr>
                                <w:rFonts w:asciiTheme="minorHAnsi" w:hAnsiTheme="minorHAnsi" w:cstheme="minorHAnsi"/>
                                <w:sz w:val="20"/>
                                <w:szCs w:val="20"/>
                              </w:rPr>
                              <w:t>Australia Day,</w:t>
                            </w:r>
                            <w:r>
                              <w:rPr>
                                <w:rFonts w:asciiTheme="minorHAnsi" w:hAnsiTheme="minorHAnsi" w:cstheme="minorHAnsi"/>
                                <w:sz w:val="20"/>
                                <w:szCs w:val="20"/>
                              </w:rPr>
                              <w:t xml:space="preserve"> </w:t>
                            </w:r>
                            <w:r w:rsidRPr="00610561">
                              <w:rPr>
                                <w:rFonts w:asciiTheme="minorHAnsi" w:hAnsiTheme="minorHAnsi" w:cstheme="minorHAnsi"/>
                                <w:sz w:val="20"/>
                                <w:szCs w:val="20"/>
                              </w:rPr>
                              <w:t>Anzac Day,</w:t>
                            </w:r>
                            <w:r>
                              <w:rPr>
                                <w:rFonts w:asciiTheme="minorHAnsi" w:hAnsiTheme="minorHAnsi" w:cstheme="minorHAnsi"/>
                                <w:sz w:val="20"/>
                                <w:szCs w:val="20"/>
                              </w:rPr>
                              <w:t xml:space="preserve"> </w:t>
                            </w:r>
                            <w:r w:rsidRPr="00610561">
                              <w:rPr>
                                <w:rFonts w:asciiTheme="minorHAnsi" w:hAnsiTheme="minorHAnsi" w:cstheme="minorHAnsi"/>
                                <w:sz w:val="20"/>
                                <w:szCs w:val="20"/>
                              </w:rPr>
                              <w:t>NAIDOC Week,</w:t>
                            </w:r>
                            <w:r>
                              <w:rPr>
                                <w:rFonts w:asciiTheme="minorHAnsi" w:hAnsiTheme="minorHAnsi" w:cstheme="minorHAnsi"/>
                                <w:sz w:val="20"/>
                                <w:szCs w:val="20"/>
                              </w:rPr>
                              <w:t xml:space="preserve"> </w:t>
                            </w:r>
                            <w:r w:rsidRPr="00610561">
                              <w:rPr>
                                <w:rFonts w:asciiTheme="minorHAnsi" w:hAnsiTheme="minorHAnsi" w:cstheme="minorHAnsi"/>
                                <w:sz w:val="20"/>
                                <w:szCs w:val="20"/>
                              </w:rPr>
                              <w:t>National Sorry Day, Easter, Christmas,</w:t>
                            </w:r>
                            <w:r>
                              <w:rPr>
                                <w:rFonts w:asciiTheme="minorHAnsi" w:hAnsiTheme="minorHAnsi" w:cstheme="minorHAnsi"/>
                                <w:sz w:val="20"/>
                                <w:szCs w:val="20"/>
                              </w:rPr>
                              <w:t xml:space="preserve"> </w:t>
                            </w:r>
                            <w:r w:rsidRPr="00610561">
                              <w:rPr>
                                <w:rFonts w:asciiTheme="minorHAnsi" w:hAnsiTheme="minorHAnsi" w:cstheme="minorHAnsi"/>
                                <w:sz w:val="20"/>
                                <w:szCs w:val="20"/>
                              </w:rPr>
                              <w:t>and other religious and</w:t>
                            </w:r>
                            <w:r>
                              <w:rPr>
                                <w:rFonts w:asciiTheme="minorHAnsi" w:hAnsiTheme="minorHAnsi" w:cstheme="minorHAnsi"/>
                                <w:sz w:val="20"/>
                                <w:szCs w:val="20"/>
                              </w:rPr>
                              <w:t xml:space="preserve"> </w:t>
                            </w:r>
                            <w:r w:rsidRPr="00610561">
                              <w:rPr>
                                <w:rFonts w:asciiTheme="minorHAnsi" w:hAnsiTheme="minorHAnsi" w:cstheme="minorHAnsi"/>
                                <w:sz w:val="20"/>
                                <w:szCs w:val="20"/>
                              </w:rPr>
                              <w:t>cultural</w:t>
                            </w:r>
                            <w:r>
                              <w:rPr>
                                <w:rFonts w:asciiTheme="minorHAnsi" w:hAnsiTheme="minorHAnsi" w:cstheme="minorHAnsi"/>
                                <w:sz w:val="20"/>
                                <w:szCs w:val="20"/>
                              </w:rPr>
                              <w:t xml:space="preserve"> </w:t>
                            </w:r>
                            <w:r w:rsidRPr="00610561">
                              <w:rPr>
                                <w:rFonts w:asciiTheme="minorHAnsi" w:hAnsiTheme="minorHAnsi" w:cstheme="minorHAnsi"/>
                                <w:sz w:val="20"/>
                                <w:szCs w:val="20"/>
                              </w:rPr>
                              <w:t>festivals</w:t>
                            </w:r>
                            <w:r>
                              <w:rPr>
                                <w:rFonts w:asciiTheme="minorHAnsi" w:hAnsiTheme="minorHAnsi" w:cstheme="minorHAnsi"/>
                                <w:sz w:val="20"/>
                                <w:szCs w:val="20"/>
                              </w:rPr>
                              <w:t>.</w:t>
                            </w:r>
                          </w:p>
                          <w:p w14:paraId="5F39829E" w14:textId="77777777" w:rsidR="00242EA7" w:rsidRDefault="00242EA7" w:rsidP="00242EA7">
                            <w:pPr>
                              <w:spacing w:after="0" w:line="240" w:lineRule="auto"/>
                              <w:rPr>
                                <w:b/>
                                <w:sz w:val="20"/>
                                <w:szCs w:val="20"/>
                              </w:rPr>
                            </w:pPr>
                          </w:p>
                          <w:p w14:paraId="3C54CE20" w14:textId="77777777" w:rsidR="00242EA7" w:rsidRDefault="00242EA7" w:rsidP="00242EA7">
                            <w:pPr>
                              <w:spacing w:after="0" w:line="240" w:lineRule="auto"/>
                              <w:rPr>
                                <w:b/>
                                <w:sz w:val="20"/>
                                <w:szCs w:val="20"/>
                              </w:rPr>
                            </w:pPr>
                            <w:r>
                              <w:rPr>
                                <w:b/>
                                <w:sz w:val="20"/>
                                <w:szCs w:val="20"/>
                              </w:rPr>
                              <w:t>HASS – Year 4</w:t>
                            </w:r>
                          </w:p>
                          <w:p w14:paraId="1C747C97" w14:textId="77777777" w:rsidR="00242EA7" w:rsidRPr="00A403C2" w:rsidRDefault="00242EA7" w:rsidP="00242EA7">
                            <w:pPr>
                              <w:spacing w:after="0" w:line="240" w:lineRule="auto"/>
                              <w:rPr>
                                <w:bCs/>
                                <w:sz w:val="20"/>
                                <w:szCs w:val="20"/>
                              </w:rPr>
                            </w:pPr>
                            <w:r w:rsidRPr="00A403C2">
                              <w:rPr>
                                <w:bCs/>
                                <w:sz w:val="20"/>
                                <w:szCs w:val="20"/>
                              </w:rPr>
                              <w:t>The diversity of First Nations Australians, their social organisation and their continuous</w:t>
                            </w:r>
                            <w:r>
                              <w:rPr>
                                <w:bCs/>
                                <w:sz w:val="20"/>
                                <w:szCs w:val="20"/>
                              </w:rPr>
                              <w:t xml:space="preserve"> </w:t>
                            </w:r>
                            <w:r w:rsidRPr="00A403C2">
                              <w:rPr>
                                <w:bCs/>
                                <w:sz w:val="20"/>
                                <w:szCs w:val="20"/>
                              </w:rPr>
                              <w:t>connection to</w:t>
                            </w:r>
                            <w:r>
                              <w:rPr>
                                <w:bCs/>
                                <w:sz w:val="20"/>
                                <w:szCs w:val="20"/>
                              </w:rPr>
                              <w:t xml:space="preserve"> </w:t>
                            </w:r>
                            <w:r w:rsidRPr="00A403C2">
                              <w:rPr>
                                <w:bCs/>
                                <w:sz w:val="20"/>
                                <w:szCs w:val="20"/>
                              </w:rPr>
                              <w:t>Country/Place</w:t>
                            </w:r>
                            <w:r>
                              <w:rPr>
                                <w:bCs/>
                                <w:sz w:val="20"/>
                                <w:szCs w:val="20"/>
                              </w:rPr>
                              <w:t>.</w:t>
                            </w:r>
                          </w:p>
                          <w:p w14:paraId="3BDC73F7" w14:textId="77777777" w:rsidR="00242EA7" w:rsidRDefault="00242EA7" w:rsidP="00242EA7">
                            <w:pPr>
                              <w:spacing w:after="0" w:line="240" w:lineRule="auto"/>
                              <w:rPr>
                                <w:b/>
                                <w:sz w:val="20"/>
                                <w:szCs w:val="20"/>
                              </w:rPr>
                            </w:pPr>
                          </w:p>
                          <w:p w14:paraId="13598CAC" w14:textId="77777777" w:rsidR="00242EA7" w:rsidRDefault="00242EA7" w:rsidP="00242EA7">
                            <w:pPr>
                              <w:spacing w:after="0" w:line="240" w:lineRule="auto"/>
                              <w:rPr>
                                <w:b/>
                                <w:sz w:val="20"/>
                                <w:szCs w:val="20"/>
                              </w:rPr>
                            </w:pPr>
                            <w:r>
                              <w:rPr>
                                <w:b/>
                                <w:sz w:val="20"/>
                                <w:szCs w:val="20"/>
                              </w:rPr>
                              <w:t>H</w:t>
                            </w:r>
                            <w:r w:rsidRPr="00A15F3B">
                              <w:rPr>
                                <w:b/>
                                <w:sz w:val="20"/>
                                <w:szCs w:val="20"/>
                              </w:rPr>
                              <w:t xml:space="preserve">ASS – Year 5 and 6 </w:t>
                            </w:r>
                          </w:p>
                          <w:p w14:paraId="6D764FF7" w14:textId="77777777" w:rsidR="00242EA7" w:rsidRDefault="00242EA7" w:rsidP="00242EA7">
                            <w:pPr>
                              <w:spacing w:after="0" w:line="240" w:lineRule="auto"/>
                              <w:rPr>
                                <w:b/>
                                <w:sz w:val="20"/>
                                <w:szCs w:val="20"/>
                              </w:rPr>
                            </w:pPr>
                            <w:r w:rsidRPr="00A15F3B">
                              <w:rPr>
                                <w:bCs/>
                                <w:sz w:val="20"/>
                                <w:szCs w:val="20"/>
                              </w:rPr>
                              <w:t>Develop appropriate questions to guide an inquiry about people,</w:t>
                            </w:r>
                            <w:r>
                              <w:rPr>
                                <w:bCs/>
                                <w:sz w:val="20"/>
                                <w:szCs w:val="20"/>
                              </w:rPr>
                              <w:t xml:space="preserve"> </w:t>
                            </w:r>
                            <w:r w:rsidRPr="00A15F3B">
                              <w:rPr>
                                <w:bCs/>
                                <w:sz w:val="20"/>
                                <w:szCs w:val="20"/>
                              </w:rPr>
                              <w:t>events, developments, places, systems and challenges.</w:t>
                            </w:r>
                            <w:r w:rsidRPr="00A15F3B">
                              <w:rPr>
                                <w:b/>
                                <w:sz w:val="20"/>
                                <w:szCs w:val="20"/>
                              </w:rPr>
                              <w:t xml:space="preserve"> </w:t>
                            </w:r>
                          </w:p>
                          <w:p w14:paraId="6EE69A62" w14:textId="77777777" w:rsidR="00242EA7" w:rsidRPr="00A15F3B" w:rsidRDefault="00242EA7" w:rsidP="00242EA7">
                            <w:pPr>
                              <w:spacing w:after="0" w:line="240" w:lineRule="auto"/>
                              <w:rPr>
                                <w:bCs/>
                                <w:sz w:val="20"/>
                                <w:szCs w:val="20"/>
                              </w:rPr>
                            </w:pPr>
                          </w:p>
                          <w:p w14:paraId="1FBD91EC" w14:textId="77777777" w:rsidR="00242EA7" w:rsidRPr="00A15F3B" w:rsidRDefault="00242EA7" w:rsidP="00242EA7">
                            <w:pPr>
                              <w:spacing w:after="0" w:line="240" w:lineRule="auto"/>
                              <w:rPr>
                                <w:b/>
                                <w:sz w:val="20"/>
                                <w:szCs w:val="20"/>
                              </w:rPr>
                            </w:pPr>
                            <w:r w:rsidRPr="00A15F3B">
                              <w:rPr>
                                <w:b/>
                                <w:sz w:val="20"/>
                                <w:szCs w:val="20"/>
                              </w:rPr>
                              <w:t xml:space="preserve">HASS – Year 6 </w:t>
                            </w:r>
                          </w:p>
                          <w:p w14:paraId="4693C900" w14:textId="77777777" w:rsidR="00242EA7" w:rsidRDefault="00242EA7" w:rsidP="00242EA7">
                            <w:pPr>
                              <w:spacing w:after="0" w:line="240" w:lineRule="auto"/>
                              <w:rPr>
                                <w:bCs/>
                                <w:sz w:val="20"/>
                                <w:szCs w:val="20"/>
                              </w:rPr>
                            </w:pPr>
                            <w:r w:rsidRPr="00A15F3B">
                              <w:rPr>
                                <w:bCs/>
                                <w:sz w:val="20"/>
                                <w:szCs w:val="20"/>
                              </w:rPr>
                              <w:t>Changes in Australia's political system and to Australian</w:t>
                            </w:r>
                            <w:r>
                              <w:rPr>
                                <w:bCs/>
                                <w:sz w:val="20"/>
                                <w:szCs w:val="20"/>
                              </w:rPr>
                              <w:t xml:space="preserve"> </w:t>
                            </w:r>
                            <w:r w:rsidRPr="00A15F3B">
                              <w:rPr>
                                <w:bCs/>
                                <w:sz w:val="20"/>
                                <w:szCs w:val="20"/>
                              </w:rPr>
                              <w:t>citizenship</w:t>
                            </w:r>
                            <w:r>
                              <w:rPr>
                                <w:bCs/>
                                <w:sz w:val="20"/>
                                <w:szCs w:val="20"/>
                              </w:rPr>
                              <w:t xml:space="preserve"> </w:t>
                            </w:r>
                            <w:r w:rsidRPr="00A15F3B">
                              <w:rPr>
                                <w:bCs/>
                                <w:sz w:val="20"/>
                                <w:szCs w:val="20"/>
                              </w:rPr>
                              <w:t>after Federation and throughout the 20th century that impacted First Nations Australians, migrants, women and children</w:t>
                            </w:r>
                            <w:r>
                              <w:rPr>
                                <w:bCs/>
                                <w:sz w:val="20"/>
                                <w:szCs w:val="20"/>
                              </w:rPr>
                              <w:t xml:space="preserve">. </w:t>
                            </w:r>
                          </w:p>
                          <w:p w14:paraId="2E92DCAB" w14:textId="77777777" w:rsidR="00242EA7" w:rsidRDefault="00242EA7" w:rsidP="00242EA7">
                            <w:pPr>
                              <w:spacing w:after="0" w:line="240" w:lineRule="auto"/>
                              <w:rPr>
                                <w:bCs/>
                                <w:sz w:val="20"/>
                                <w:szCs w:val="20"/>
                              </w:rPr>
                            </w:pPr>
                          </w:p>
                          <w:p w14:paraId="53285387" w14:textId="77777777" w:rsidR="00242EA7" w:rsidRDefault="00242EA7" w:rsidP="00242EA7">
                            <w:pPr>
                              <w:spacing w:after="0" w:line="240" w:lineRule="auto"/>
                              <w:rPr>
                                <w:bCs/>
                                <w:sz w:val="20"/>
                                <w:szCs w:val="20"/>
                              </w:rPr>
                            </w:pPr>
                          </w:p>
                          <w:p w14:paraId="4D193FDA" w14:textId="77777777" w:rsidR="00242EA7" w:rsidRPr="00673355" w:rsidRDefault="00242EA7" w:rsidP="00242EA7">
                            <w:pPr>
                              <w:spacing w:after="0" w:line="240" w:lineRule="auto"/>
                              <w:rPr>
                                <w:rFonts w:asciiTheme="minorHAnsi" w:eastAsia="Times New Roman" w:hAnsiTheme="minorHAnsi" w:cstheme="minorHAnsi"/>
                                <w:b/>
                                <w:i/>
                                <w:iCs/>
                                <w:color w:val="1F497D"/>
                                <w:sz w:val="20"/>
                                <w:szCs w:val="20"/>
                              </w:rPr>
                            </w:pPr>
                            <w:r w:rsidRPr="00673355">
                              <w:rPr>
                                <w:rFonts w:asciiTheme="minorHAnsi" w:eastAsia="Times New Roman" w:hAnsiTheme="minorHAnsi" w:cstheme="minorHAnsi"/>
                                <w:b/>
                                <w:i/>
                                <w:iCs/>
                                <w:color w:val="1F497D"/>
                                <w:sz w:val="20"/>
                                <w:szCs w:val="20"/>
                              </w:rPr>
                              <w:t>This document contains the names and images of Aboriginal and Torres Strait Islander people now deceased. It also contains links to sites that may use images of Aboriginal and Torres Strait Islander people now deceased.</w:t>
                            </w:r>
                          </w:p>
                          <w:p w14:paraId="5CB377EB" w14:textId="77777777" w:rsidR="00242EA7" w:rsidRPr="00A15F3B" w:rsidRDefault="00242EA7" w:rsidP="00242EA7">
                            <w:pPr>
                              <w:spacing w:after="0" w:line="240" w:lineRule="auto"/>
                              <w:rPr>
                                <w:bCs/>
                                <w:sz w:val="20"/>
                                <w:szCs w:val="20"/>
                              </w:rPr>
                            </w:pPr>
                          </w:p>
                          <w:p w14:paraId="6C0C5786" w14:textId="77777777" w:rsidR="00242EA7" w:rsidRDefault="00242EA7" w:rsidP="00242EA7">
                            <w:pPr>
                              <w:spacing w:after="0" w:line="240" w:lineRule="auto"/>
                              <w:rPr>
                                <w:b/>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27EC9E7" id="Text Box 11" o:spid="_x0000_s1027" type="#_x0000_t202" style="position:absolute;margin-left:326.8pt;margin-top:0;width:154.55pt;height:722.7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" fillcolor="#d9e2f3 [660]" stroked="f">
                <v:fill opacity="19789f"/>
                <v:textbox inset="4mm,4mm,4mm,4mm">
                  <w:txbxContent>
                    <w:p w14:paraId="21A60FF3" w14:textId="77777777" w:rsidR="00242EA7" w:rsidRPr="00E2150C" w:rsidRDefault="00242EA7" w:rsidP="00242EA7">
                      <w:pPr>
                        <w:spacing w:after="0" w:line="240" w:lineRule="auto"/>
                        <w:rPr>
                          <w:sz w:val="20"/>
                          <w:szCs w:val="20"/>
                        </w:rPr>
                      </w:pPr>
                      <w:r w:rsidRPr="00E2150C">
                        <w:rPr>
                          <w:b/>
                          <w:sz w:val="20"/>
                          <w:szCs w:val="20"/>
                        </w:rPr>
                        <w:t xml:space="preserve">EPISODE </w:t>
                      </w:r>
                      <w:r>
                        <w:rPr>
                          <w:b/>
                          <w:sz w:val="20"/>
                          <w:szCs w:val="20"/>
                        </w:rPr>
                        <w:t>14</w:t>
                      </w:r>
                    </w:p>
                    <w:p w14:paraId="7ABE9253" w14:textId="77777777" w:rsidR="00242EA7" w:rsidRPr="00E2150C" w:rsidRDefault="00242EA7" w:rsidP="00242EA7">
                      <w:pPr>
                        <w:spacing w:after="0" w:line="240" w:lineRule="auto"/>
                        <w:rPr>
                          <w:sz w:val="20"/>
                          <w:szCs w:val="20"/>
                        </w:rPr>
                      </w:pPr>
                      <w:r>
                        <w:rPr>
                          <w:sz w:val="20"/>
                          <w:szCs w:val="20"/>
                        </w:rPr>
                        <w:t>26 May</w:t>
                      </w:r>
                      <w:r w:rsidRPr="00E2150C">
                        <w:rPr>
                          <w:sz w:val="20"/>
                          <w:szCs w:val="20"/>
                        </w:rPr>
                        <w:t xml:space="preserve"> 2026</w:t>
                      </w:r>
                    </w:p>
                    <w:p w14:paraId="7C006B11" w14:textId="77777777" w:rsidR="00242EA7" w:rsidRPr="00E2150C" w:rsidRDefault="00242EA7" w:rsidP="00242EA7">
                      <w:pPr>
                        <w:spacing w:after="0" w:line="240" w:lineRule="auto"/>
                        <w:rPr>
                          <w:sz w:val="20"/>
                          <w:szCs w:val="20"/>
                        </w:rPr>
                      </w:pPr>
                    </w:p>
                    <w:p w14:paraId="37186130" w14:textId="77777777" w:rsidR="00242EA7" w:rsidRPr="00E2150C" w:rsidRDefault="00242EA7" w:rsidP="00242EA7">
                      <w:pPr>
                        <w:spacing w:after="0" w:line="240" w:lineRule="auto"/>
                        <w:rPr>
                          <w:b/>
                          <w:sz w:val="20"/>
                          <w:szCs w:val="20"/>
                        </w:rPr>
                      </w:pPr>
                      <w:r w:rsidRPr="00E2150C">
                        <w:rPr>
                          <w:b/>
                          <w:sz w:val="20"/>
                          <w:szCs w:val="20"/>
                        </w:rPr>
                        <w:t>KEY LEARNING</w:t>
                      </w:r>
                    </w:p>
                    <w:p w14:paraId="3D554B93" w14:textId="77777777" w:rsidR="00242EA7" w:rsidRPr="00E97D5C" w:rsidRDefault="00242EA7" w:rsidP="00242EA7">
                      <w:pPr>
                        <w:spacing w:after="0" w:line="240" w:lineRule="auto"/>
                        <w:rPr>
                          <w:sz w:val="20"/>
                          <w:szCs w:val="20"/>
                        </w:rPr>
                      </w:pPr>
                      <w:r w:rsidRPr="00E97D5C">
                        <w:rPr>
                          <w:sz w:val="20"/>
                          <w:szCs w:val="20"/>
                        </w:rPr>
                        <w:t>Students will learn about key events in Australia’s reconciliation history</w:t>
                      </w:r>
                      <w:r>
                        <w:rPr>
                          <w:sz w:val="20"/>
                          <w:szCs w:val="20"/>
                        </w:rPr>
                        <w:t xml:space="preserve"> and explore the Reconciliation Week theme.</w:t>
                      </w:r>
                    </w:p>
                    <w:p w14:paraId="0C4117C7" w14:textId="77777777" w:rsidR="00242EA7" w:rsidRPr="00E97D5C" w:rsidRDefault="00242EA7" w:rsidP="00242EA7">
                      <w:pPr>
                        <w:spacing w:after="0" w:line="240" w:lineRule="auto"/>
                        <w:rPr>
                          <w:sz w:val="20"/>
                          <w:szCs w:val="20"/>
                        </w:rPr>
                      </w:pPr>
                    </w:p>
                    <w:p w14:paraId="3839EACF" w14:textId="77777777" w:rsidR="00242EA7" w:rsidRDefault="00242EA7" w:rsidP="00242EA7">
                      <w:pPr>
                        <w:spacing w:after="0" w:line="240" w:lineRule="auto"/>
                        <w:rPr>
                          <w:b/>
                          <w:sz w:val="20"/>
                          <w:szCs w:val="20"/>
                        </w:rPr>
                      </w:pPr>
                      <w:r w:rsidRPr="00E2150C">
                        <w:rPr>
                          <w:b/>
                          <w:sz w:val="20"/>
                          <w:szCs w:val="20"/>
                        </w:rPr>
                        <w:t>CURRICULUM</w:t>
                      </w:r>
                    </w:p>
                    <w:p w14:paraId="20F1E5E9" w14:textId="77777777" w:rsidR="00242EA7" w:rsidRPr="00610561" w:rsidRDefault="00242EA7" w:rsidP="00242EA7">
                      <w:pPr>
                        <w:spacing w:after="0" w:line="240" w:lineRule="auto"/>
                        <w:rPr>
                          <w:rFonts w:asciiTheme="minorHAnsi" w:hAnsiTheme="minorHAnsi" w:cstheme="minorHAnsi"/>
                          <w:b/>
                          <w:bCs/>
                          <w:sz w:val="20"/>
                          <w:szCs w:val="20"/>
                        </w:rPr>
                      </w:pPr>
                      <w:r w:rsidRPr="00610561">
                        <w:rPr>
                          <w:rFonts w:asciiTheme="minorHAnsi" w:hAnsiTheme="minorHAnsi" w:cstheme="minorHAnsi"/>
                          <w:b/>
                          <w:bCs/>
                          <w:sz w:val="20"/>
                          <w:szCs w:val="20"/>
                        </w:rPr>
                        <w:t>HASS – Year 3</w:t>
                      </w:r>
                    </w:p>
                    <w:p w14:paraId="7B0DE5E5" w14:textId="77777777" w:rsidR="00242EA7" w:rsidRDefault="00242EA7" w:rsidP="00242EA7">
                      <w:pPr>
                        <w:spacing w:after="0" w:line="240" w:lineRule="auto"/>
                        <w:rPr>
                          <w:rFonts w:asciiTheme="minorHAnsi" w:hAnsiTheme="minorHAnsi" w:cstheme="minorHAnsi"/>
                          <w:sz w:val="20"/>
                          <w:szCs w:val="20"/>
                        </w:rPr>
                      </w:pPr>
                      <w:r w:rsidRPr="00610561">
                        <w:rPr>
                          <w:rFonts w:asciiTheme="minorHAnsi" w:hAnsiTheme="minorHAnsi" w:cstheme="minorHAnsi"/>
                          <w:sz w:val="20"/>
                          <w:szCs w:val="20"/>
                        </w:rPr>
                        <w:t>Significant events, symbols and emblems that are important to Australia’s</w:t>
                      </w:r>
                      <w:r>
                        <w:rPr>
                          <w:rFonts w:asciiTheme="minorHAnsi" w:hAnsiTheme="minorHAnsi" w:cstheme="minorHAnsi"/>
                          <w:sz w:val="20"/>
                          <w:szCs w:val="20"/>
                        </w:rPr>
                        <w:t xml:space="preserve"> </w:t>
                      </w:r>
                      <w:r w:rsidRPr="00610561">
                        <w:rPr>
                          <w:rFonts w:asciiTheme="minorHAnsi" w:hAnsiTheme="minorHAnsi" w:cstheme="minorHAnsi"/>
                          <w:sz w:val="20"/>
                          <w:szCs w:val="20"/>
                        </w:rPr>
                        <w:t>identity</w:t>
                      </w:r>
                      <w:r>
                        <w:rPr>
                          <w:rFonts w:asciiTheme="minorHAnsi" w:hAnsiTheme="minorHAnsi" w:cstheme="minorHAnsi"/>
                          <w:sz w:val="20"/>
                          <w:szCs w:val="20"/>
                        </w:rPr>
                        <w:t xml:space="preserve"> </w:t>
                      </w:r>
                      <w:r w:rsidRPr="00610561">
                        <w:rPr>
                          <w:rFonts w:asciiTheme="minorHAnsi" w:hAnsiTheme="minorHAnsi" w:cstheme="minorHAnsi"/>
                          <w:sz w:val="20"/>
                          <w:szCs w:val="20"/>
                        </w:rPr>
                        <w:t>and</w:t>
                      </w:r>
                      <w:r>
                        <w:rPr>
                          <w:rFonts w:asciiTheme="minorHAnsi" w:hAnsiTheme="minorHAnsi" w:cstheme="minorHAnsi"/>
                          <w:sz w:val="20"/>
                          <w:szCs w:val="20"/>
                        </w:rPr>
                        <w:t xml:space="preserve"> </w:t>
                      </w:r>
                      <w:r w:rsidRPr="00610561">
                        <w:rPr>
                          <w:rFonts w:asciiTheme="minorHAnsi" w:hAnsiTheme="minorHAnsi" w:cstheme="minorHAnsi"/>
                          <w:sz w:val="20"/>
                          <w:szCs w:val="20"/>
                        </w:rPr>
                        <w:t>diversity,</w:t>
                      </w:r>
                      <w:r>
                        <w:rPr>
                          <w:rFonts w:asciiTheme="minorHAnsi" w:hAnsiTheme="minorHAnsi" w:cstheme="minorHAnsi"/>
                          <w:sz w:val="20"/>
                          <w:szCs w:val="20"/>
                        </w:rPr>
                        <w:t xml:space="preserve"> </w:t>
                      </w:r>
                      <w:r w:rsidRPr="00610561">
                        <w:rPr>
                          <w:rFonts w:asciiTheme="minorHAnsi" w:hAnsiTheme="minorHAnsi" w:cstheme="minorHAnsi"/>
                          <w:sz w:val="20"/>
                          <w:szCs w:val="20"/>
                        </w:rPr>
                        <w:t>and</w:t>
                      </w:r>
                      <w:r>
                        <w:rPr>
                          <w:rFonts w:asciiTheme="minorHAnsi" w:hAnsiTheme="minorHAnsi" w:cstheme="minorHAnsi"/>
                          <w:sz w:val="20"/>
                          <w:szCs w:val="20"/>
                        </w:rPr>
                        <w:t xml:space="preserve"> </w:t>
                      </w:r>
                      <w:r w:rsidRPr="00610561">
                        <w:rPr>
                          <w:rFonts w:asciiTheme="minorHAnsi" w:hAnsiTheme="minorHAnsi" w:cstheme="minorHAnsi"/>
                          <w:sz w:val="20"/>
                          <w:szCs w:val="20"/>
                        </w:rPr>
                        <w:t>how</w:t>
                      </w:r>
                      <w:r>
                        <w:rPr>
                          <w:rFonts w:asciiTheme="minorHAnsi" w:hAnsiTheme="minorHAnsi" w:cstheme="minorHAnsi"/>
                          <w:sz w:val="20"/>
                          <w:szCs w:val="20"/>
                        </w:rPr>
                        <w:t xml:space="preserve"> </w:t>
                      </w:r>
                      <w:r w:rsidRPr="00610561">
                        <w:rPr>
                          <w:rFonts w:asciiTheme="minorHAnsi" w:hAnsiTheme="minorHAnsi" w:cstheme="minorHAnsi"/>
                          <w:sz w:val="20"/>
                          <w:szCs w:val="20"/>
                        </w:rPr>
                        <w:t>they</w:t>
                      </w:r>
                      <w:r>
                        <w:rPr>
                          <w:rFonts w:asciiTheme="minorHAnsi" w:hAnsiTheme="minorHAnsi" w:cstheme="minorHAnsi"/>
                          <w:sz w:val="20"/>
                          <w:szCs w:val="20"/>
                        </w:rPr>
                        <w:t xml:space="preserve"> </w:t>
                      </w:r>
                      <w:r w:rsidRPr="00610561">
                        <w:rPr>
                          <w:rFonts w:asciiTheme="minorHAnsi" w:hAnsiTheme="minorHAnsi" w:cstheme="minorHAnsi"/>
                          <w:sz w:val="20"/>
                          <w:szCs w:val="20"/>
                        </w:rPr>
                        <w:t>are celebrated,</w:t>
                      </w:r>
                      <w:r>
                        <w:rPr>
                          <w:rFonts w:asciiTheme="minorHAnsi" w:hAnsiTheme="minorHAnsi" w:cstheme="minorHAnsi"/>
                          <w:sz w:val="20"/>
                          <w:szCs w:val="20"/>
                        </w:rPr>
                        <w:t xml:space="preserve"> </w:t>
                      </w:r>
                      <w:r w:rsidRPr="00610561">
                        <w:rPr>
                          <w:rFonts w:asciiTheme="minorHAnsi" w:hAnsiTheme="minorHAnsi" w:cstheme="minorHAnsi"/>
                          <w:sz w:val="20"/>
                          <w:szCs w:val="20"/>
                        </w:rPr>
                        <w:t>commemorated</w:t>
                      </w:r>
                      <w:r>
                        <w:rPr>
                          <w:rFonts w:asciiTheme="minorHAnsi" w:hAnsiTheme="minorHAnsi" w:cstheme="minorHAnsi"/>
                          <w:sz w:val="20"/>
                          <w:szCs w:val="20"/>
                        </w:rPr>
                        <w:t xml:space="preserve"> </w:t>
                      </w:r>
                      <w:r w:rsidRPr="00610561">
                        <w:rPr>
                          <w:rFonts w:asciiTheme="minorHAnsi" w:hAnsiTheme="minorHAnsi" w:cstheme="minorHAnsi"/>
                          <w:sz w:val="20"/>
                          <w:szCs w:val="20"/>
                        </w:rPr>
                        <w:t>or recognised in Australia, including</w:t>
                      </w:r>
                      <w:r>
                        <w:rPr>
                          <w:rFonts w:asciiTheme="minorHAnsi" w:hAnsiTheme="minorHAnsi" w:cstheme="minorHAnsi"/>
                          <w:sz w:val="20"/>
                          <w:szCs w:val="20"/>
                        </w:rPr>
                        <w:t xml:space="preserve"> </w:t>
                      </w:r>
                      <w:r w:rsidRPr="00610561">
                        <w:rPr>
                          <w:rFonts w:asciiTheme="minorHAnsi" w:hAnsiTheme="minorHAnsi" w:cstheme="minorHAnsi"/>
                          <w:sz w:val="20"/>
                          <w:szCs w:val="20"/>
                        </w:rPr>
                        <w:t>Australia Day,</w:t>
                      </w:r>
                      <w:r>
                        <w:rPr>
                          <w:rFonts w:asciiTheme="minorHAnsi" w:hAnsiTheme="minorHAnsi" w:cstheme="minorHAnsi"/>
                          <w:sz w:val="20"/>
                          <w:szCs w:val="20"/>
                        </w:rPr>
                        <w:t xml:space="preserve"> </w:t>
                      </w:r>
                      <w:r w:rsidRPr="00610561">
                        <w:rPr>
                          <w:rFonts w:asciiTheme="minorHAnsi" w:hAnsiTheme="minorHAnsi" w:cstheme="minorHAnsi"/>
                          <w:sz w:val="20"/>
                          <w:szCs w:val="20"/>
                        </w:rPr>
                        <w:t>Anzac Day,</w:t>
                      </w:r>
                      <w:r>
                        <w:rPr>
                          <w:rFonts w:asciiTheme="minorHAnsi" w:hAnsiTheme="minorHAnsi" w:cstheme="minorHAnsi"/>
                          <w:sz w:val="20"/>
                          <w:szCs w:val="20"/>
                        </w:rPr>
                        <w:t xml:space="preserve"> </w:t>
                      </w:r>
                      <w:r w:rsidRPr="00610561">
                        <w:rPr>
                          <w:rFonts w:asciiTheme="minorHAnsi" w:hAnsiTheme="minorHAnsi" w:cstheme="minorHAnsi"/>
                          <w:sz w:val="20"/>
                          <w:szCs w:val="20"/>
                        </w:rPr>
                        <w:t>NAIDOC Week,</w:t>
                      </w:r>
                      <w:r>
                        <w:rPr>
                          <w:rFonts w:asciiTheme="minorHAnsi" w:hAnsiTheme="minorHAnsi" w:cstheme="minorHAnsi"/>
                          <w:sz w:val="20"/>
                          <w:szCs w:val="20"/>
                        </w:rPr>
                        <w:t xml:space="preserve"> </w:t>
                      </w:r>
                      <w:r w:rsidRPr="00610561">
                        <w:rPr>
                          <w:rFonts w:asciiTheme="minorHAnsi" w:hAnsiTheme="minorHAnsi" w:cstheme="minorHAnsi"/>
                          <w:sz w:val="20"/>
                          <w:szCs w:val="20"/>
                        </w:rPr>
                        <w:t>National Sorry Day, Easter, Christmas,</w:t>
                      </w:r>
                      <w:r>
                        <w:rPr>
                          <w:rFonts w:asciiTheme="minorHAnsi" w:hAnsiTheme="minorHAnsi" w:cstheme="minorHAnsi"/>
                          <w:sz w:val="20"/>
                          <w:szCs w:val="20"/>
                        </w:rPr>
                        <w:t xml:space="preserve"> </w:t>
                      </w:r>
                      <w:r w:rsidRPr="00610561">
                        <w:rPr>
                          <w:rFonts w:asciiTheme="minorHAnsi" w:hAnsiTheme="minorHAnsi" w:cstheme="minorHAnsi"/>
                          <w:sz w:val="20"/>
                          <w:szCs w:val="20"/>
                        </w:rPr>
                        <w:t>and other religious and</w:t>
                      </w:r>
                      <w:r>
                        <w:rPr>
                          <w:rFonts w:asciiTheme="minorHAnsi" w:hAnsiTheme="minorHAnsi" w:cstheme="minorHAnsi"/>
                          <w:sz w:val="20"/>
                          <w:szCs w:val="20"/>
                        </w:rPr>
                        <w:t xml:space="preserve"> </w:t>
                      </w:r>
                      <w:r w:rsidRPr="00610561">
                        <w:rPr>
                          <w:rFonts w:asciiTheme="minorHAnsi" w:hAnsiTheme="minorHAnsi" w:cstheme="minorHAnsi"/>
                          <w:sz w:val="20"/>
                          <w:szCs w:val="20"/>
                        </w:rPr>
                        <w:t>cultural</w:t>
                      </w:r>
                      <w:r>
                        <w:rPr>
                          <w:rFonts w:asciiTheme="minorHAnsi" w:hAnsiTheme="minorHAnsi" w:cstheme="minorHAnsi"/>
                          <w:sz w:val="20"/>
                          <w:szCs w:val="20"/>
                        </w:rPr>
                        <w:t xml:space="preserve"> </w:t>
                      </w:r>
                      <w:r w:rsidRPr="00610561">
                        <w:rPr>
                          <w:rFonts w:asciiTheme="minorHAnsi" w:hAnsiTheme="minorHAnsi" w:cstheme="minorHAnsi"/>
                          <w:sz w:val="20"/>
                          <w:szCs w:val="20"/>
                        </w:rPr>
                        <w:t>festivals</w:t>
                      </w:r>
                      <w:r>
                        <w:rPr>
                          <w:rFonts w:asciiTheme="minorHAnsi" w:hAnsiTheme="minorHAnsi" w:cstheme="minorHAnsi"/>
                          <w:sz w:val="20"/>
                          <w:szCs w:val="20"/>
                        </w:rPr>
                        <w:t>.</w:t>
                      </w:r>
                    </w:p>
                    <w:p w14:paraId="5F39829E" w14:textId="77777777" w:rsidR="00242EA7" w:rsidRDefault="00242EA7" w:rsidP="00242EA7">
                      <w:pPr>
                        <w:spacing w:after="0" w:line="240" w:lineRule="auto"/>
                        <w:rPr>
                          <w:b/>
                          <w:sz w:val="20"/>
                          <w:szCs w:val="20"/>
                        </w:rPr>
                      </w:pPr>
                    </w:p>
                    <w:p w14:paraId="3C54CE20" w14:textId="77777777" w:rsidR="00242EA7" w:rsidRDefault="00242EA7" w:rsidP="00242EA7">
                      <w:pPr>
                        <w:spacing w:after="0" w:line="240" w:lineRule="auto"/>
                        <w:rPr>
                          <w:b/>
                          <w:sz w:val="20"/>
                          <w:szCs w:val="20"/>
                        </w:rPr>
                      </w:pPr>
                      <w:r>
                        <w:rPr>
                          <w:b/>
                          <w:sz w:val="20"/>
                          <w:szCs w:val="20"/>
                        </w:rPr>
                        <w:t>HASS – Year 4</w:t>
                      </w:r>
                    </w:p>
                    <w:p w14:paraId="1C747C97" w14:textId="77777777" w:rsidR="00242EA7" w:rsidRPr="00A403C2" w:rsidRDefault="00242EA7" w:rsidP="00242EA7">
                      <w:pPr>
                        <w:spacing w:after="0" w:line="240" w:lineRule="auto"/>
                        <w:rPr>
                          <w:bCs/>
                          <w:sz w:val="20"/>
                          <w:szCs w:val="20"/>
                        </w:rPr>
                      </w:pPr>
                      <w:r w:rsidRPr="00A403C2">
                        <w:rPr>
                          <w:bCs/>
                          <w:sz w:val="20"/>
                          <w:szCs w:val="20"/>
                        </w:rPr>
                        <w:t>The diversity of First Nations Australians, their social organisation and their continuous</w:t>
                      </w:r>
                      <w:r>
                        <w:rPr>
                          <w:bCs/>
                          <w:sz w:val="20"/>
                          <w:szCs w:val="20"/>
                        </w:rPr>
                        <w:t xml:space="preserve"> </w:t>
                      </w:r>
                      <w:r w:rsidRPr="00A403C2">
                        <w:rPr>
                          <w:bCs/>
                          <w:sz w:val="20"/>
                          <w:szCs w:val="20"/>
                        </w:rPr>
                        <w:t>connection to</w:t>
                      </w:r>
                      <w:r>
                        <w:rPr>
                          <w:bCs/>
                          <w:sz w:val="20"/>
                          <w:szCs w:val="20"/>
                        </w:rPr>
                        <w:t xml:space="preserve"> </w:t>
                      </w:r>
                      <w:r w:rsidRPr="00A403C2">
                        <w:rPr>
                          <w:bCs/>
                          <w:sz w:val="20"/>
                          <w:szCs w:val="20"/>
                        </w:rPr>
                        <w:t>Country/Place</w:t>
                      </w:r>
                      <w:r>
                        <w:rPr>
                          <w:bCs/>
                          <w:sz w:val="20"/>
                          <w:szCs w:val="20"/>
                        </w:rPr>
                        <w:t>.</w:t>
                      </w:r>
                    </w:p>
                    <w:p w14:paraId="3BDC73F7" w14:textId="77777777" w:rsidR="00242EA7" w:rsidRDefault="00242EA7" w:rsidP="00242EA7">
                      <w:pPr>
                        <w:spacing w:after="0" w:line="240" w:lineRule="auto"/>
                        <w:rPr>
                          <w:b/>
                          <w:sz w:val="20"/>
                          <w:szCs w:val="20"/>
                        </w:rPr>
                      </w:pPr>
                    </w:p>
                    <w:p w14:paraId="13598CAC" w14:textId="77777777" w:rsidR="00242EA7" w:rsidRDefault="00242EA7" w:rsidP="00242EA7">
                      <w:pPr>
                        <w:spacing w:after="0" w:line="240" w:lineRule="auto"/>
                        <w:rPr>
                          <w:b/>
                          <w:sz w:val="20"/>
                          <w:szCs w:val="20"/>
                        </w:rPr>
                      </w:pPr>
                      <w:r>
                        <w:rPr>
                          <w:b/>
                          <w:sz w:val="20"/>
                          <w:szCs w:val="20"/>
                        </w:rPr>
                        <w:t>H</w:t>
                      </w:r>
                      <w:r w:rsidRPr="00A15F3B">
                        <w:rPr>
                          <w:b/>
                          <w:sz w:val="20"/>
                          <w:szCs w:val="20"/>
                        </w:rPr>
                        <w:t xml:space="preserve">ASS – Year 5 and 6 </w:t>
                      </w:r>
                    </w:p>
                    <w:p w14:paraId="6D764FF7" w14:textId="77777777" w:rsidR="00242EA7" w:rsidRDefault="00242EA7" w:rsidP="00242EA7">
                      <w:pPr>
                        <w:spacing w:after="0" w:line="240" w:lineRule="auto"/>
                        <w:rPr>
                          <w:b/>
                          <w:sz w:val="20"/>
                          <w:szCs w:val="20"/>
                        </w:rPr>
                      </w:pPr>
                      <w:r w:rsidRPr="00A15F3B">
                        <w:rPr>
                          <w:bCs/>
                          <w:sz w:val="20"/>
                          <w:szCs w:val="20"/>
                        </w:rPr>
                        <w:t>Develop appropriate questions to guide an inquiry about people,</w:t>
                      </w:r>
                      <w:r>
                        <w:rPr>
                          <w:bCs/>
                          <w:sz w:val="20"/>
                          <w:szCs w:val="20"/>
                        </w:rPr>
                        <w:t xml:space="preserve"> </w:t>
                      </w:r>
                      <w:r w:rsidRPr="00A15F3B">
                        <w:rPr>
                          <w:bCs/>
                          <w:sz w:val="20"/>
                          <w:szCs w:val="20"/>
                        </w:rPr>
                        <w:t>events, developments, places, systems and challenges.</w:t>
                      </w:r>
                      <w:r w:rsidRPr="00A15F3B">
                        <w:rPr>
                          <w:b/>
                          <w:sz w:val="20"/>
                          <w:szCs w:val="20"/>
                        </w:rPr>
                        <w:t xml:space="preserve"> </w:t>
                      </w:r>
                    </w:p>
                    <w:p w14:paraId="6EE69A62" w14:textId="77777777" w:rsidR="00242EA7" w:rsidRPr="00A15F3B" w:rsidRDefault="00242EA7" w:rsidP="00242EA7">
                      <w:pPr>
                        <w:spacing w:after="0" w:line="240" w:lineRule="auto"/>
                        <w:rPr>
                          <w:bCs/>
                          <w:sz w:val="20"/>
                          <w:szCs w:val="20"/>
                        </w:rPr>
                      </w:pPr>
                    </w:p>
                    <w:p w14:paraId="1FBD91EC" w14:textId="77777777" w:rsidR="00242EA7" w:rsidRPr="00A15F3B" w:rsidRDefault="00242EA7" w:rsidP="00242EA7">
                      <w:pPr>
                        <w:spacing w:after="0" w:line="240" w:lineRule="auto"/>
                        <w:rPr>
                          <w:b/>
                          <w:sz w:val="20"/>
                          <w:szCs w:val="20"/>
                        </w:rPr>
                      </w:pPr>
                      <w:r w:rsidRPr="00A15F3B">
                        <w:rPr>
                          <w:b/>
                          <w:sz w:val="20"/>
                          <w:szCs w:val="20"/>
                        </w:rPr>
                        <w:t xml:space="preserve">HASS – Year 6 </w:t>
                      </w:r>
                    </w:p>
                    <w:p w14:paraId="4693C900" w14:textId="77777777" w:rsidR="00242EA7" w:rsidRDefault="00242EA7" w:rsidP="00242EA7">
                      <w:pPr>
                        <w:spacing w:after="0" w:line="240" w:lineRule="auto"/>
                        <w:rPr>
                          <w:bCs/>
                          <w:sz w:val="20"/>
                          <w:szCs w:val="20"/>
                        </w:rPr>
                      </w:pPr>
                      <w:r w:rsidRPr="00A15F3B">
                        <w:rPr>
                          <w:bCs/>
                          <w:sz w:val="20"/>
                          <w:szCs w:val="20"/>
                        </w:rPr>
                        <w:t>Changes in Australia's political system and to Australian</w:t>
                      </w:r>
                      <w:r>
                        <w:rPr>
                          <w:bCs/>
                          <w:sz w:val="20"/>
                          <w:szCs w:val="20"/>
                        </w:rPr>
                        <w:t xml:space="preserve"> </w:t>
                      </w:r>
                      <w:r w:rsidRPr="00A15F3B">
                        <w:rPr>
                          <w:bCs/>
                          <w:sz w:val="20"/>
                          <w:szCs w:val="20"/>
                        </w:rPr>
                        <w:t>citizenship</w:t>
                      </w:r>
                      <w:r>
                        <w:rPr>
                          <w:bCs/>
                          <w:sz w:val="20"/>
                          <w:szCs w:val="20"/>
                        </w:rPr>
                        <w:t xml:space="preserve"> </w:t>
                      </w:r>
                      <w:r w:rsidRPr="00A15F3B">
                        <w:rPr>
                          <w:bCs/>
                          <w:sz w:val="20"/>
                          <w:szCs w:val="20"/>
                        </w:rPr>
                        <w:t>after Federation and throughout the 20th century that impacted First Nations Australians, migrants, women and children</w:t>
                      </w:r>
                      <w:r>
                        <w:rPr>
                          <w:bCs/>
                          <w:sz w:val="20"/>
                          <w:szCs w:val="20"/>
                        </w:rPr>
                        <w:t xml:space="preserve">. </w:t>
                      </w:r>
                    </w:p>
                    <w:p w14:paraId="2E92DCAB" w14:textId="77777777" w:rsidR="00242EA7" w:rsidRDefault="00242EA7" w:rsidP="00242EA7">
                      <w:pPr>
                        <w:spacing w:after="0" w:line="240" w:lineRule="auto"/>
                        <w:rPr>
                          <w:bCs/>
                          <w:sz w:val="20"/>
                          <w:szCs w:val="20"/>
                        </w:rPr>
                      </w:pPr>
                    </w:p>
                    <w:p w14:paraId="53285387" w14:textId="77777777" w:rsidR="00242EA7" w:rsidRDefault="00242EA7" w:rsidP="00242EA7">
                      <w:pPr>
                        <w:spacing w:after="0" w:line="240" w:lineRule="auto"/>
                        <w:rPr>
                          <w:bCs/>
                          <w:sz w:val="20"/>
                          <w:szCs w:val="20"/>
                        </w:rPr>
                      </w:pPr>
                    </w:p>
                    <w:p w14:paraId="4D193FDA" w14:textId="77777777" w:rsidR="00242EA7" w:rsidRPr="00673355" w:rsidRDefault="00242EA7" w:rsidP="00242EA7">
                      <w:pPr>
                        <w:spacing w:after="0" w:line="240" w:lineRule="auto"/>
                        <w:rPr>
                          <w:rFonts w:asciiTheme="minorHAnsi" w:eastAsia="Times New Roman" w:hAnsiTheme="minorHAnsi" w:cstheme="minorHAnsi"/>
                          <w:b/>
                          <w:i/>
                          <w:iCs/>
                          <w:color w:val="1F497D"/>
                          <w:sz w:val="20"/>
                          <w:szCs w:val="20"/>
                        </w:rPr>
                      </w:pPr>
                      <w:r w:rsidRPr="00673355">
                        <w:rPr>
                          <w:rFonts w:asciiTheme="minorHAnsi" w:eastAsia="Times New Roman" w:hAnsiTheme="minorHAnsi" w:cstheme="minorHAnsi"/>
                          <w:b/>
                          <w:i/>
                          <w:iCs/>
                          <w:color w:val="1F497D"/>
                          <w:sz w:val="20"/>
                          <w:szCs w:val="20"/>
                        </w:rPr>
                        <w:t>This document contains the names and images of Aboriginal and Torres Strait Islander people now deceased. It also contains links to sites that may use images of Aboriginal and Torres Strait Islander people now deceased.</w:t>
                      </w:r>
                    </w:p>
                    <w:p w14:paraId="5CB377EB" w14:textId="77777777" w:rsidR="00242EA7" w:rsidRPr="00A15F3B" w:rsidRDefault="00242EA7" w:rsidP="00242EA7">
                      <w:pPr>
                        <w:spacing w:after="0" w:line="240" w:lineRule="auto"/>
                        <w:rPr>
                          <w:bCs/>
                          <w:sz w:val="20"/>
                          <w:szCs w:val="20"/>
                        </w:rPr>
                      </w:pPr>
                    </w:p>
                    <w:p w14:paraId="6C0C5786" w14:textId="77777777" w:rsidR="00242EA7" w:rsidRDefault="00242EA7" w:rsidP="00242EA7">
                      <w:pPr>
                        <w:spacing w:after="0" w:line="240" w:lineRule="auto"/>
                        <w:rPr>
                          <w:b/>
                          <w:sz w:val="20"/>
                          <w:szCs w:val="20"/>
                        </w:rPr>
                      </w:pPr>
                    </w:p>
                  </w:txbxContent>
                </v:textbox>
                <w10:wrap type="square" anchorx="margin" anchory="margin"/>
              </v:shape>
            </w:pict>
          </mc:Fallback>
        </mc:AlternateContent>
      </w:r>
      <w:r>
        <w:rPr>
          <w:noProof/>
        </w:rPr>
        <w:drawing>
          <wp:inline distT="0" distB="0" distL="0" distR="0" wp14:anchorId="6FB4FC9E" wp14:editId="0D4C30B0">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707F213" w14:textId="77777777" w:rsidR="00242EA7" w:rsidRPr="001A770A" w:rsidRDefault="00242EA7" w:rsidP="00242EA7">
      <w:pPr>
        <w:pStyle w:val="Subtitle"/>
        <w:spacing w:after="0"/>
      </w:pPr>
      <w:bookmarkStart w:id="6" w:name="_Hlk101870486"/>
      <w:bookmarkEnd w:id="6"/>
      <w:r w:rsidRPr="001A770A">
        <w:t>Teacher Resource</w:t>
      </w:r>
    </w:p>
    <w:p w14:paraId="76DE8835" w14:textId="77777777" w:rsidR="00242EA7" w:rsidRPr="00E101BA" w:rsidRDefault="00242EA7" w:rsidP="00242EA7">
      <w:pPr>
        <w:pStyle w:val="Title"/>
        <w:spacing w:line="276" w:lineRule="auto"/>
        <w:rPr>
          <w:rFonts w:cstheme="majorHAnsi"/>
          <w:b/>
          <w:bCs/>
          <w:color w:val="000000" w:themeColor="text1"/>
          <w:sz w:val="52"/>
          <w:szCs w:val="52"/>
        </w:rPr>
      </w:pPr>
      <w:bookmarkStart w:id="7" w:name="_Hlk94697061"/>
      <w:bookmarkEnd w:id="7"/>
      <w:r>
        <w:rPr>
          <w:rFonts w:cstheme="majorHAnsi"/>
          <w:b/>
          <w:bCs/>
          <w:color w:val="000000" w:themeColor="text1"/>
          <w:sz w:val="52"/>
          <w:szCs w:val="52"/>
        </w:rPr>
        <w:t>Reconciliation Week</w:t>
      </w:r>
    </w:p>
    <w:p w14:paraId="521C5A21" w14:textId="77777777" w:rsidR="00242EA7" w:rsidRPr="00715CBF" w:rsidRDefault="00242EA7" w:rsidP="00242EA7">
      <w:pPr>
        <w:pStyle w:val="Heading1"/>
        <w:spacing w:line="276" w:lineRule="auto"/>
      </w:pPr>
      <w:r w:rsidRPr="00715CBF">
        <w:t>Focus Questions</w:t>
      </w:r>
    </w:p>
    <w:p w14:paraId="24BA8E04" w14:textId="77777777" w:rsidR="00242EA7" w:rsidRDefault="00242EA7" w:rsidP="00242EA7">
      <w:pPr>
        <w:spacing w:after="0"/>
      </w:pPr>
      <w:bookmarkStart w:id="8" w:name="_Hlk10459636"/>
      <w:bookmarkStart w:id="9" w:name="_Hlk516494592"/>
      <w:r w:rsidRPr="001A770A">
        <w:t xml:space="preserve">Discuss the </w:t>
      </w:r>
      <w:r>
        <w:t xml:space="preserve">BTN </w:t>
      </w:r>
      <w:r w:rsidRPr="001A770A">
        <w:t>stor</w:t>
      </w:r>
      <w:r>
        <w:t>ies</w:t>
      </w:r>
      <w:r w:rsidRPr="001A770A">
        <w:t xml:space="preserve"> as a class and record the main points of </w:t>
      </w:r>
      <w:r>
        <w:t xml:space="preserve">the </w:t>
      </w:r>
      <w:r w:rsidRPr="001A770A">
        <w:t>discussion.</w:t>
      </w:r>
      <w:r>
        <w:t xml:space="preserve"> Students will then respond to the following:</w:t>
      </w:r>
    </w:p>
    <w:p w14:paraId="23E6E3C1" w14:textId="77777777" w:rsidR="00242EA7" w:rsidRDefault="00242EA7" w:rsidP="00242EA7">
      <w:pPr>
        <w:spacing w:after="0"/>
      </w:pPr>
    </w:p>
    <w:p w14:paraId="6BBC34B5" w14:textId="77777777" w:rsidR="00242EA7" w:rsidRPr="00673355" w:rsidRDefault="00242EA7" w:rsidP="00242EA7">
      <w:pPr>
        <w:pStyle w:val="Heading1"/>
        <w:spacing w:line="276" w:lineRule="auto"/>
        <w:rPr>
          <w:sz w:val="28"/>
          <w:szCs w:val="28"/>
          <w:lang w:val="en-AU"/>
        </w:rPr>
      </w:pPr>
      <w:r w:rsidRPr="00673355">
        <w:rPr>
          <w:sz w:val="28"/>
          <w:szCs w:val="28"/>
          <w:lang w:val="en-AU"/>
        </w:rPr>
        <w:t>Reconciliation Week</w:t>
      </w:r>
    </w:p>
    <w:p w14:paraId="2E3EFC8A" w14:textId="77777777" w:rsidR="00242EA7" w:rsidRDefault="00242EA7" w:rsidP="00242EA7">
      <w:pPr>
        <w:pStyle w:val="ListParagraph"/>
        <w:numPr>
          <w:ilvl w:val="0"/>
          <w:numId w:val="29"/>
        </w:numPr>
        <w:autoSpaceDE w:val="0"/>
        <w:autoSpaceDN w:val="0"/>
        <w:adjustRightInd w:val="0"/>
        <w:spacing w:after="0"/>
      </w:pPr>
      <w:r w:rsidRPr="005B4F84">
        <w:t>In your own words, explain what reconciliation is.</w:t>
      </w:r>
    </w:p>
    <w:p w14:paraId="416B0C7B" w14:textId="77777777" w:rsidR="00242EA7" w:rsidRPr="008447E4" w:rsidRDefault="00242EA7" w:rsidP="00242EA7">
      <w:pPr>
        <w:pStyle w:val="ListParagraph"/>
        <w:numPr>
          <w:ilvl w:val="0"/>
          <w:numId w:val="29"/>
        </w:numPr>
        <w:autoSpaceDE w:val="0"/>
        <w:autoSpaceDN w:val="0"/>
        <w:adjustRightInd w:val="0"/>
        <w:spacing w:after="0"/>
      </w:pPr>
      <w:r w:rsidRPr="008447E4">
        <w:t>Reconciliation Week is held between two important anniversaries. What are they?</w:t>
      </w:r>
    </w:p>
    <w:p w14:paraId="42CA9610" w14:textId="77777777" w:rsidR="00242EA7" w:rsidRDefault="00242EA7" w:rsidP="00242EA7">
      <w:pPr>
        <w:pStyle w:val="ListParagraph"/>
        <w:numPr>
          <w:ilvl w:val="0"/>
          <w:numId w:val="29"/>
        </w:numPr>
        <w:autoSpaceDE w:val="0"/>
        <w:autoSpaceDN w:val="0"/>
        <w:adjustRightInd w:val="0"/>
        <w:spacing w:after="0"/>
      </w:pPr>
      <w:r w:rsidRPr="005B4F84">
        <w:t xml:space="preserve">What does the theme for Reconciliation Week, </w:t>
      </w:r>
      <w:r w:rsidRPr="008447E4">
        <w:rPr>
          <w:i/>
          <w:iCs/>
        </w:rPr>
        <w:t>All In</w:t>
      </w:r>
      <w:r w:rsidRPr="005B4F84">
        <w:t>, mean to you?</w:t>
      </w:r>
    </w:p>
    <w:p w14:paraId="70EBB34F" w14:textId="77777777" w:rsidR="00242EA7" w:rsidRDefault="00242EA7" w:rsidP="00242EA7">
      <w:pPr>
        <w:pStyle w:val="ListParagraph"/>
        <w:numPr>
          <w:ilvl w:val="0"/>
          <w:numId w:val="29"/>
        </w:numPr>
        <w:autoSpaceDE w:val="0"/>
        <w:autoSpaceDN w:val="0"/>
        <w:adjustRightInd w:val="0"/>
        <w:spacing w:after="0"/>
      </w:pPr>
      <w:r w:rsidRPr="008447E4">
        <w:t>What is another important milestone for reconciliation in Australia?</w:t>
      </w:r>
    </w:p>
    <w:p w14:paraId="1D4AD330" w14:textId="77777777" w:rsidR="00242EA7" w:rsidRDefault="00242EA7" w:rsidP="00242EA7">
      <w:pPr>
        <w:pStyle w:val="ListParagraph"/>
        <w:numPr>
          <w:ilvl w:val="0"/>
          <w:numId w:val="29"/>
        </w:numPr>
        <w:autoSpaceDE w:val="0"/>
        <w:autoSpaceDN w:val="0"/>
        <w:adjustRightInd w:val="0"/>
        <w:spacing w:after="0"/>
      </w:pPr>
      <w:r w:rsidRPr="005B4F84">
        <w:t>How does your school celebrate Reconciliation Week or support reconciliation?</w:t>
      </w:r>
    </w:p>
    <w:p w14:paraId="5A94AB15" w14:textId="77777777" w:rsidR="00242EA7" w:rsidRDefault="00242EA7" w:rsidP="00242EA7">
      <w:pPr>
        <w:autoSpaceDE w:val="0"/>
        <w:autoSpaceDN w:val="0"/>
        <w:adjustRightInd w:val="0"/>
        <w:spacing w:after="0"/>
      </w:pPr>
    </w:p>
    <w:p w14:paraId="14742BE2" w14:textId="77777777" w:rsidR="00242EA7" w:rsidRPr="00673355" w:rsidRDefault="00242EA7" w:rsidP="00242EA7">
      <w:pPr>
        <w:spacing w:after="0"/>
        <w:rPr>
          <w:rFonts w:asciiTheme="majorHAnsi" w:eastAsia="Times New Roman" w:hAnsiTheme="majorHAnsi" w:cstheme="majorHAnsi"/>
          <w:b/>
          <w:color w:val="00B0F0"/>
          <w:sz w:val="28"/>
          <w:szCs w:val="28"/>
          <w:lang w:eastAsia="x-none"/>
        </w:rPr>
      </w:pPr>
      <w:r w:rsidRPr="00673355">
        <w:rPr>
          <w:rFonts w:asciiTheme="majorHAnsi" w:eastAsia="Times New Roman" w:hAnsiTheme="majorHAnsi" w:cstheme="majorHAnsi"/>
          <w:b/>
          <w:color w:val="00B0F0"/>
          <w:sz w:val="28"/>
          <w:szCs w:val="28"/>
          <w:lang w:eastAsia="x-none"/>
        </w:rPr>
        <w:t>Reconciliation Action Plan Kids</w:t>
      </w:r>
    </w:p>
    <w:p w14:paraId="47C43C1E" w14:textId="77777777" w:rsidR="00242EA7" w:rsidRDefault="00242EA7" w:rsidP="00242EA7">
      <w:pPr>
        <w:pStyle w:val="ListParagraph"/>
        <w:numPr>
          <w:ilvl w:val="0"/>
          <w:numId w:val="30"/>
        </w:numPr>
        <w:autoSpaceDE w:val="0"/>
        <w:autoSpaceDN w:val="0"/>
        <w:adjustRightInd w:val="0"/>
        <w:spacing w:after="0"/>
      </w:pPr>
      <w:r>
        <w:t>Briefly summarise the BTN Reconciliation Action Plan Kids story.</w:t>
      </w:r>
    </w:p>
    <w:p w14:paraId="4E431B85" w14:textId="77777777" w:rsidR="00242EA7" w:rsidRDefault="00242EA7" w:rsidP="00242EA7">
      <w:pPr>
        <w:pStyle w:val="ListParagraph"/>
        <w:numPr>
          <w:ilvl w:val="0"/>
          <w:numId w:val="30"/>
        </w:numPr>
        <w:autoSpaceDE w:val="0"/>
        <w:autoSpaceDN w:val="0"/>
        <w:adjustRightInd w:val="0"/>
        <w:spacing w:after="0"/>
      </w:pPr>
      <w:r>
        <w:t>What does RAP stand for?</w:t>
      </w:r>
    </w:p>
    <w:p w14:paraId="7F83A83C" w14:textId="77777777" w:rsidR="00242EA7" w:rsidRDefault="00242EA7" w:rsidP="00242EA7">
      <w:pPr>
        <w:pStyle w:val="ListParagraph"/>
        <w:numPr>
          <w:ilvl w:val="0"/>
          <w:numId w:val="30"/>
        </w:numPr>
        <w:autoSpaceDE w:val="0"/>
        <w:autoSpaceDN w:val="0"/>
        <w:adjustRightInd w:val="0"/>
        <w:spacing w:after="0"/>
      </w:pPr>
      <w:r>
        <w:t>What are the students doing to work towards reconciliation?</w:t>
      </w:r>
    </w:p>
    <w:p w14:paraId="78DA0DB7" w14:textId="77777777" w:rsidR="00242EA7" w:rsidRDefault="00242EA7" w:rsidP="00242EA7">
      <w:pPr>
        <w:pStyle w:val="ListParagraph"/>
        <w:numPr>
          <w:ilvl w:val="0"/>
          <w:numId w:val="30"/>
        </w:numPr>
        <w:autoSpaceDE w:val="0"/>
        <w:autoSpaceDN w:val="0"/>
        <w:adjustRightInd w:val="0"/>
        <w:spacing w:after="0"/>
      </w:pPr>
      <w:r>
        <w:t>How do the students use the bush tucker garden?</w:t>
      </w:r>
    </w:p>
    <w:p w14:paraId="604D1280" w14:textId="77777777" w:rsidR="00242EA7" w:rsidRDefault="00242EA7" w:rsidP="00242EA7">
      <w:pPr>
        <w:pStyle w:val="ListParagraph"/>
        <w:numPr>
          <w:ilvl w:val="0"/>
          <w:numId w:val="30"/>
        </w:numPr>
        <w:autoSpaceDE w:val="0"/>
        <w:autoSpaceDN w:val="0"/>
        <w:adjustRightInd w:val="0"/>
        <w:spacing w:after="0"/>
      </w:pPr>
      <w:r>
        <w:t>What did you learn watching the BTN story?</w:t>
      </w:r>
      <w:bookmarkStart w:id="10" w:name="_Hlk102997227"/>
      <w:bookmarkEnd w:id="8"/>
      <w:bookmarkEnd w:id="9"/>
    </w:p>
    <w:p w14:paraId="07CB9D6F" w14:textId="77777777" w:rsidR="00242EA7" w:rsidRDefault="00242EA7" w:rsidP="00242EA7">
      <w:pPr>
        <w:spacing w:after="0"/>
        <w:rPr>
          <w:lang w:eastAsia="x-none"/>
        </w:rPr>
      </w:pPr>
    </w:p>
    <w:p w14:paraId="29635224" w14:textId="77777777" w:rsidR="00242EA7" w:rsidRDefault="00242EA7" w:rsidP="00242EA7">
      <w:pPr>
        <w:spacing w:after="0"/>
        <w:rPr>
          <w:rFonts w:asciiTheme="minorHAnsi" w:hAnsiTheme="minorHAnsi" w:cstheme="minorHAnsi"/>
        </w:rPr>
      </w:pPr>
    </w:p>
    <w:p w14:paraId="6252E600" w14:textId="77777777" w:rsidR="00242EA7" w:rsidRDefault="00242EA7" w:rsidP="00242EA7">
      <w:pPr>
        <w:pStyle w:val="Heading1"/>
        <w:spacing w:line="276" w:lineRule="auto"/>
      </w:pPr>
      <w:r w:rsidRPr="0084393B">
        <w:t>Activity</w:t>
      </w:r>
      <w:r>
        <w:t>: Class Discussion</w:t>
      </w:r>
    </w:p>
    <w:p w14:paraId="214E6D50" w14:textId="77777777" w:rsidR="00242EA7" w:rsidRPr="00673355" w:rsidRDefault="00242EA7" w:rsidP="00242EA7">
      <w:pPr>
        <w:autoSpaceDE w:val="0"/>
        <w:autoSpaceDN w:val="0"/>
        <w:adjustRightInd w:val="0"/>
        <w:spacing w:after="0"/>
        <w:rPr>
          <w:rFonts w:asciiTheme="minorHAnsi" w:hAnsiTheme="minorHAnsi" w:cstheme="minorHAnsi"/>
        </w:rPr>
      </w:pPr>
      <w:r w:rsidRPr="00960059">
        <w:rPr>
          <w:rFonts w:asciiTheme="minorHAnsi" w:hAnsiTheme="minorHAnsi" w:cstheme="minorHAnsi"/>
        </w:rPr>
        <w:t xml:space="preserve">After watching the BTN </w:t>
      </w:r>
      <w:r>
        <w:rPr>
          <w:rFonts w:asciiTheme="minorHAnsi" w:hAnsiTheme="minorHAnsi" w:cstheme="minorHAnsi"/>
          <w:iCs/>
        </w:rPr>
        <w:t>Reconciliation</w:t>
      </w:r>
      <w:r w:rsidRPr="00960059">
        <w:rPr>
          <w:rFonts w:asciiTheme="minorHAnsi" w:hAnsiTheme="minorHAnsi" w:cstheme="minorHAnsi"/>
          <w:iCs/>
        </w:rPr>
        <w:t xml:space="preserve"> </w:t>
      </w:r>
      <w:r>
        <w:rPr>
          <w:rFonts w:asciiTheme="minorHAnsi" w:hAnsiTheme="minorHAnsi" w:cstheme="minorHAnsi"/>
          <w:iCs/>
        </w:rPr>
        <w:t xml:space="preserve">Week </w:t>
      </w:r>
      <w:r w:rsidRPr="00960059">
        <w:rPr>
          <w:rFonts w:asciiTheme="minorHAnsi" w:hAnsiTheme="minorHAnsi" w:cstheme="minorHAnsi"/>
          <w:iCs/>
        </w:rPr>
        <w:t>story</w:t>
      </w:r>
      <w:r w:rsidRPr="00960059">
        <w:rPr>
          <w:rFonts w:asciiTheme="minorHAnsi" w:hAnsiTheme="minorHAnsi" w:cstheme="minorHAnsi"/>
        </w:rPr>
        <w:t>, students will respond to the following questions:</w:t>
      </w:r>
    </w:p>
    <w:p w14:paraId="58C44B56" w14:textId="77777777" w:rsidR="00242EA7" w:rsidRPr="00B93A8D" w:rsidRDefault="00242EA7" w:rsidP="00242EA7">
      <w:pPr>
        <w:numPr>
          <w:ilvl w:val="0"/>
          <w:numId w:val="23"/>
        </w:numPr>
        <w:spacing w:after="0"/>
        <w:rPr>
          <w:lang w:eastAsia="x-none"/>
        </w:rPr>
      </w:pPr>
      <w:r w:rsidRPr="00B93A8D">
        <w:rPr>
          <w:lang w:eastAsia="x-none"/>
        </w:rPr>
        <w:t>What is reconciliation?</w:t>
      </w:r>
    </w:p>
    <w:p w14:paraId="7D8B01B3" w14:textId="77777777" w:rsidR="00242EA7" w:rsidRPr="00B93A8D" w:rsidRDefault="00242EA7" w:rsidP="00242EA7">
      <w:pPr>
        <w:numPr>
          <w:ilvl w:val="0"/>
          <w:numId w:val="23"/>
        </w:numPr>
        <w:spacing w:after="0"/>
        <w:rPr>
          <w:lang w:eastAsia="x-none"/>
        </w:rPr>
      </w:pPr>
      <w:r w:rsidRPr="00B93A8D">
        <w:rPr>
          <w:lang w:eastAsia="x-none"/>
        </w:rPr>
        <w:t>Why is reconciliation important in Australia?</w:t>
      </w:r>
    </w:p>
    <w:p w14:paraId="58CD199A" w14:textId="77777777" w:rsidR="00242EA7" w:rsidRPr="00B93A8D" w:rsidRDefault="00242EA7" w:rsidP="00242EA7">
      <w:pPr>
        <w:numPr>
          <w:ilvl w:val="0"/>
          <w:numId w:val="23"/>
        </w:numPr>
        <w:spacing w:after="0"/>
        <w:rPr>
          <w:lang w:eastAsia="x-none"/>
        </w:rPr>
      </w:pPr>
      <w:r w:rsidRPr="00B93A8D">
        <w:rPr>
          <w:lang w:eastAsia="x-none"/>
        </w:rPr>
        <w:t>What values are important to reconciliation?</w:t>
      </w:r>
    </w:p>
    <w:p w14:paraId="4F5C003C" w14:textId="77777777" w:rsidR="00242EA7" w:rsidRPr="00B93A8D" w:rsidRDefault="00242EA7" w:rsidP="00242EA7">
      <w:pPr>
        <w:numPr>
          <w:ilvl w:val="0"/>
          <w:numId w:val="23"/>
        </w:numPr>
        <w:spacing w:after="0"/>
        <w:rPr>
          <w:lang w:eastAsia="x-none"/>
        </w:rPr>
      </w:pPr>
      <w:r w:rsidRPr="00B93A8D">
        <w:rPr>
          <w:lang w:eastAsia="x-none"/>
        </w:rPr>
        <w:t>Why do we have special days or weeks like Reconciliation Week, Sorry Day, Mabo Day and NAIDOC Week?</w:t>
      </w:r>
    </w:p>
    <w:p w14:paraId="1781EF17" w14:textId="77777777" w:rsidR="00242EA7" w:rsidRDefault="00242EA7" w:rsidP="00242EA7">
      <w:pPr>
        <w:numPr>
          <w:ilvl w:val="0"/>
          <w:numId w:val="23"/>
        </w:numPr>
        <w:spacing w:after="0"/>
        <w:rPr>
          <w:lang w:eastAsia="x-none"/>
        </w:rPr>
      </w:pPr>
      <w:r w:rsidRPr="00B93A8D">
        <w:rPr>
          <w:lang w:eastAsia="x-none"/>
        </w:rPr>
        <w:t>How does your class and/or school support reconciliation?</w:t>
      </w:r>
    </w:p>
    <w:p w14:paraId="6EBE1168" w14:textId="77777777" w:rsidR="00242EA7" w:rsidRDefault="00242EA7" w:rsidP="00242EA7">
      <w:pPr>
        <w:spacing w:after="0"/>
        <w:rPr>
          <w:lang w:eastAsia="x-none"/>
        </w:rPr>
      </w:pPr>
    </w:p>
    <w:p w14:paraId="0CAEAAA3" w14:textId="77777777" w:rsidR="00242EA7" w:rsidRPr="00B93A8D" w:rsidRDefault="00242EA7" w:rsidP="00242EA7">
      <w:pPr>
        <w:spacing w:after="0"/>
        <w:rPr>
          <w:lang w:eastAsia="x-none"/>
        </w:rPr>
      </w:pPr>
    </w:p>
    <w:p w14:paraId="23D4D967" w14:textId="77777777" w:rsidR="00242EA7" w:rsidRPr="00490156" w:rsidRDefault="00242EA7" w:rsidP="00242EA7">
      <w:pPr>
        <w:pStyle w:val="Heading1"/>
        <w:spacing w:line="276" w:lineRule="auto"/>
        <w:rPr>
          <w:rFonts w:asciiTheme="minorHAnsi" w:hAnsiTheme="minorHAnsi" w:cstheme="minorHAnsi"/>
          <w:i/>
          <w:iCs/>
        </w:rPr>
      </w:pPr>
      <w:r>
        <w:rPr>
          <w:lang w:val="en-AU"/>
        </w:rPr>
        <w:lastRenderedPageBreak/>
        <w:t>Activity: Reconciliation Week Theme</w:t>
      </w:r>
    </w:p>
    <w:p w14:paraId="37A50203" w14:textId="77777777" w:rsidR="00242EA7" w:rsidRDefault="00242EA7" w:rsidP="00242EA7">
      <w:pPr>
        <w:spacing w:after="0"/>
        <w:rPr>
          <w:lang w:eastAsia="x-none"/>
        </w:rPr>
      </w:pPr>
      <w:r w:rsidRPr="00B93A8D">
        <w:rPr>
          <w:lang w:eastAsia="x-none"/>
        </w:rPr>
        <w:t>Reconciliation Australia’s theme for 202</w:t>
      </w:r>
      <w:r w:rsidRPr="00490156">
        <w:rPr>
          <w:lang w:eastAsia="x-none"/>
        </w:rPr>
        <w:t>6</w:t>
      </w:r>
      <w:r w:rsidRPr="00B93A8D">
        <w:rPr>
          <w:lang w:eastAsia="x-none"/>
        </w:rPr>
        <w:t xml:space="preserve"> is</w:t>
      </w:r>
      <w:r w:rsidRPr="00B93A8D">
        <w:rPr>
          <w:i/>
          <w:iCs/>
          <w:lang w:eastAsia="x-none"/>
        </w:rPr>
        <w:t> </w:t>
      </w:r>
      <w:hyperlink r:id="rId18" w:tgtFrame="_blank" w:history="1">
        <w:r w:rsidRPr="00490156">
          <w:rPr>
            <w:rStyle w:val="Hyperlink"/>
            <w:i/>
            <w:iCs/>
            <w:lang w:eastAsia="x-none"/>
          </w:rPr>
          <w:t>All</w:t>
        </w:r>
        <w:r w:rsidRPr="00490156">
          <w:rPr>
            <w:rStyle w:val="Hyperlink"/>
            <w:i/>
            <w:iCs/>
            <w:lang w:val="x-none" w:eastAsia="x-none"/>
          </w:rPr>
          <w:t xml:space="preserve"> in for Reconciliation</w:t>
        </w:r>
      </w:hyperlink>
      <w:r w:rsidRPr="00B93A8D">
        <w:rPr>
          <w:i/>
          <w:iCs/>
          <w:lang w:eastAsia="x-none"/>
        </w:rPr>
        <w:t xml:space="preserve">, </w:t>
      </w:r>
      <w:r w:rsidRPr="00B93A8D">
        <w:rPr>
          <w:lang w:eastAsia="x-none"/>
        </w:rPr>
        <w:t xml:space="preserve">which </w:t>
      </w:r>
      <w:r w:rsidRPr="00490156">
        <w:rPr>
          <w:lang w:eastAsia="x-none"/>
        </w:rPr>
        <w:t>call</w:t>
      </w:r>
      <w:r>
        <w:rPr>
          <w:lang w:eastAsia="x-none"/>
        </w:rPr>
        <w:t>s</w:t>
      </w:r>
      <w:r w:rsidRPr="00490156">
        <w:rPr>
          <w:lang w:eastAsia="x-none"/>
        </w:rPr>
        <w:t xml:space="preserve"> for all Australians to commit wholeheartedly to reconciliation every single day</w:t>
      </w:r>
      <w:r>
        <w:rPr>
          <w:lang w:eastAsia="x-none"/>
        </w:rPr>
        <w:t>.</w:t>
      </w:r>
    </w:p>
    <w:p w14:paraId="504AEC67" w14:textId="77777777" w:rsidR="00242EA7" w:rsidRDefault="00242EA7" w:rsidP="00242EA7">
      <w:pPr>
        <w:spacing w:after="0"/>
        <w:rPr>
          <w:lang w:eastAsia="x-none"/>
        </w:rPr>
      </w:pPr>
    </w:p>
    <w:p w14:paraId="655C17EA" w14:textId="77777777" w:rsidR="00242EA7" w:rsidRDefault="00242EA7" w:rsidP="00242EA7">
      <w:pPr>
        <w:spacing w:after="0"/>
        <w:rPr>
          <w:lang w:eastAsia="x-none"/>
        </w:rPr>
      </w:pPr>
      <w:r w:rsidRPr="00B93A8D">
        <w:rPr>
          <w:lang w:eastAsia="x-none"/>
        </w:rPr>
        <w:t>National Reconciliation Week (NRW) is a time for all Australians to learn about our shared histories, cultures, and achievements, and to explore how each of us can contribute to achieving reconciliation in Australia.</w:t>
      </w:r>
    </w:p>
    <w:p w14:paraId="190E4673" w14:textId="77777777" w:rsidR="00242EA7" w:rsidRDefault="00242EA7" w:rsidP="00242EA7">
      <w:pPr>
        <w:spacing w:after="0"/>
        <w:rPr>
          <w:lang w:eastAsia="x-none"/>
        </w:rPr>
      </w:pPr>
    </w:p>
    <w:p w14:paraId="53B16678" w14:textId="77777777" w:rsidR="00242EA7" w:rsidRPr="00C416C7" w:rsidRDefault="00242EA7" w:rsidP="00242EA7">
      <w:pPr>
        <w:spacing w:after="0"/>
        <w:rPr>
          <w:rFonts w:asciiTheme="minorHAnsi" w:eastAsia="Times New Roman" w:hAnsiTheme="minorHAnsi" w:cstheme="minorHAnsi"/>
          <w:b/>
          <w:color w:val="1F497D"/>
        </w:rPr>
      </w:pPr>
      <w:r w:rsidRPr="00C416C7">
        <w:rPr>
          <w:rFonts w:asciiTheme="minorHAnsi" w:eastAsia="Times New Roman" w:hAnsiTheme="minorHAnsi" w:cstheme="minorHAnsi"/>
          <w:b/>
          <w:color w:val="1F497D"/>
        </w:rPr>
        <w:t xml:space="preserve">Class </w:t>
      </w:r>
      <w:r>
        <w:rPr>
          <w:rFonts w:asciiTheme="minorHAnsi" w:eastAsia="Times New Roman" w:hAnsiTheme="minorHAnsi" w:cstheme="minorHAnsi"/>
          <w:b/>
          <w:color w:val="1F497D"/>
        </w:rPr>
        <w:t>D</w:t>
      </w:r>
      <w:r w:rsidRPr="00C416C7">
        <w:rPr>
          <w:rFonts w:asciiTheme="minorHAnsi" w:eastAsia="Times New Roman" w:hAnsiTheme="minorHAnsi" w:cstheme="minorHAnsi"/>
          <w:b/>
          <w:color w:val="1F497D"/>
        </w:rPr>
        <w:t>iscussion</w:t>
      </w:r>
    </w:p>
    <w:p w14:paraId="57B4E860" w14:textId="77777777" w:rsidR="00242EA7" w:rsidRPr="00B93A8D" w:rsidRDefault="00242EA7" w:rsidP="00242EA7">
      <w:pPr>
        <w:spacing w:after="0"/>
        <w:rPr>
          <w:lang w:eastAsia="x-none"/>
        </w:rPr>
      </w:pPr>
      <w:r>
        <w:rPr>
          <w:noProof/>
        </w:rPr>
        <w:drawing>
          <wp:anchor distT="0" distB="0" distL="114300" distR="114300" simplePos="0" relativeHeight="251661317" behindDoc="1" locked="0" layoutInCell="1" allowOverlap="1" wp14:anchorId="3EF48A02" wp14:editId="465F3FCD">
            <wp:simplePos x="0" y="0"/>
            <wp:positionH relativeFrom="margin">
              <wp:align>right</wp:align>
            </wp:positionH>
            <wp:positionV relativeFrom="paragraph">
              <wp:posOffset>9525</wp:posOffset>
            </wp:positionV>
            <wp:extent cx="2828290" cy="2137410"/>
            <wp:effectExtent l="0" t="0" r="0" b="0"/>
            <wp:wrapTight wrapText="bothSides">
              <wp:wrapPolygon edited="0">
                <wp:start x="0" y="0"/>
                <wp:lineTo x="0" y="21369"/>
                <wp:lineTo x="21387" y="21369"/>
                <wp:lineTo x="21387" y="0"/>
                <wp:lineTo x="0" y="0"/>
              </wp:wrapPolygon>
            </wp:wrapTight>
            <wp:docPr id="2" name="Picture 1" descr="National Reconciliation W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tional Reconciliation Week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28290" cy="21374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x-none"/>
        </w:rPr>
        <w:t>D</w:t>
      </w:r>
      <w:r w:rsidRPr="00B93A8D">
        <w:rPr>
          <w:lang w:eastAsia="x-none"/>
        </w:rPr>
        <w:t>iscuss the theme as a class, using the following questions to get the discussion started:</w:t>
      </w:r>
    </w:p>
    <w:p w14:paraId="5243A276" w14:textId="77777777" w:rsidR="00242EA7" w:rsidRDefault="00242EA7" w:rsidP="00242EA7">
      <w:pPr>
        <w:numPr>
          <w:ilvl w:val="0"/>
          <w:numId w:val="24"/>
        </w:numPr>
        <w:spacing w:after="0"/>
        <w:rPr>
          <w:lang w:eastAsia="x-none"/>
        </w:rPr>
      </w:pPr>
      <w:r w:rsidRPr="00B93A8D">
        <w:rPr>
          <w:lang w:eastAsia="x-none"/>
        </w:rPr>
        <w:t xml:space="preserve">What does the theme </w:t>
      </w:r>
      <w:r>
        <w:rPr>
          <w:lang w:eastAsia="x-none"/>
        </w:rPr>
        <w:t xml:space="preserve">‘All In’ </w:t>
      </w:r>
      <w:r w:rsidRPr="00B93A8D">
        <w:rPr>
          <w:lang w:eastAsia="x-none"/>
        </w:rPr>
        <w:t>mean to you?</w:t>
      </w:r>
    </w:p>
    <w:p w14:paraId="07BC5ED0" w14:textId="77777777" w:rsidR="00242EA7" w:rsidRPr="00B93A8D" w:rsidRDefault="00242EA7" w:rsidP="00242EA7">
      <w:pPr>
        <w:numPr>
          <w:ilvl w:val="0"/>
          <w:numId w:val="24"/>
        </w:numPr>
        <w:spacing w:after="0"/>
        <w:rPr>
          <w:lang w:eastAsia="x-none"/>
        </w:rPr>
      </w:pPr>
      <w:r>
        <w:rPr>
          <w:lang w:eastAsia="x-none"/>
        </w:rPr>
        <w:t>Why do you think reconciliation involves everyone not just Aboriginal and Torres Strait Islander peoples?</w:t>
      </w:r>
    </w:p>
    <w:p w14:paraId="608E1226" w14:textId="77777777" w:rsidR="00242EA7" w:rsidRPr="00B93A8D" w:rsidRDefault="00242EA7" w:rsidP="00242EA7">
      <w:pPr>
        <w:numPr>
          <w:ilvl w:val="0"/>
          <w:numId w:val="24"/>
        </w:numPr>
        <w:spacing w:after="0"/>
        <w:rPr>
          <w:lang w:eastAsia="x-none"/>
        </w:rPr>
      </w:pPr>
      <w:r w:rsidRPr="00B93A8D">
        <w:rPr>
          <w:lang w:eastAsia="x-none"/>
        </w:rPr>
        <w:t xml:space="preserve">What actions does your school take to help support reconciliation? (For example, </w:t>
      </w:r>
      <w:r>
        <w:rPr>
          <w:lang w:eastAsia="x-none"/>
        </w:rPr>
        <w:t xml:space="preserve">Acknowledgement of </w:t>
      </w:r>
      <w:r w:rsidRPr="00B93A8D">
        <w:rPr>
          <w:lang w:eastAsia="x-none"/>
        </w:rPr>
        <w:t>Country, celebrate Reconciliation Week with school activities).</w:t>
      </w:r>
    </w:p>
    <w:p w14:paraId="455B2BAC" w14:textId="77777777" w:rsidR="00242EA7" w:rsidRDefault="00242EA7" w:rsidP="00242EA7">
      <w:pPr>
        <w:spacing w:after="0"/>
        <w:rPr>
          <w:lang w:val="x-none" w:eastAsia="x-none"/>
        </w:rPr>
      </w:pPr>
    </w:p>
    <w:p w14:paraId="55A74697" w14:textId="77777777" w:rsidR="00242EA7" w:rsidRPr="00C416C7" w:rsidRDefault="00242EA7" w:rsidP="00242EA7">
      <w:pPr>
        <w:spacing w:after="0"/>
        <w:rPr>
          <w:rFonts w:asciiTheme="minorHAnsi" w:eastAsia="Times New Roman" w:hAnsiTheme="minorHAnsi" w:cstheme="minorHAnsi"/>
          <w:b/>
          <w:color w:val="1F497D"/>
        </w:rPr>
      </w:pPr>
      <w:r w:rsidRPr="00C416C7">
        <w:rPr>
          <w:rFonts w:asciiTheme="minorHAnsi" w:eastAsia="Times New Roman" w:hAnsiTheme="minorHAnsi" w:cstheme="minorHAnsi"/>
          <w:b/>
          <w:color w:val="1F497D"/>
        </w:rPr>
        <w:t xml:space="preserve">Practical </w:t>
      </w:r>
      <w:r>
        <w:rPr>
          <w:rFonts w:asciiTheme="minorHAnsi" w:eastAsia="Times New Roman" w:hAnsiTheme="minorHAnsi" w:cstheme="minorHAnsi"/>
          <w:b/>
          <w:color w:val="1F497D"/>
        </w:rPr>
        <w:t>A</w:t>
      </w:r>
      <w:r w:rsidRPr="00C416C7">
        <w:rPr>
          <w:rFonts w:asciiTheme="minorHAnsi" w:eastAsia="Times New Roman" w:hAnsiTheme="minorHAnsi" w:cstheme="minorHAnsi"/>
          <w:b/>
          <w:color w:val="1F497D"/>
        </w:rPr>
        <w:t>ction</w:t>
      </w:r>
    </w:p>
    <w:p w14:paraId="0D4BF848" w14:textId="77777777" w:rsidR="00242EA7" w:rsidRDefault="00242EA7" w:rsidP="00242EA7">
      <w:pPr>
        <w:spacing w:after="0"/>
        <w:rPr>
          <w:lang w:eastAsia="x-none"/>
        </w:rPr>
      </w:pPr>
      <w:r>
        <w:rPr>
          <w:lang w:eastAsia="x-none"/>
        </w:rPr>
        <w:t>Design a practical action that shows what being “ALL IN” could look like at your school. For example:</w:t>
      </w:r>
    </w:p>
    <w:p w14:paraId="3680AB70" w14:textId="77777777" w:rsidR="00242EA7" w:rsidRDefault="00242EA7" w:rsidP="00242EA7">
      <w:pPr>
        <w:pStyle w:val="ListParagraph"/>
        <w:numPr>
          <w:ilvl w:val="0"/>
          <w:numId w:val="25"/>
        </w:numPr>
        <w:spacing w:after="0"/>
        <w:rPr>
          <w:lang w:eastAsia="x-none"/>
        </w:rPr>
      </w:pPr>
      <w:r>
        <w:rPr>
          <w:lang w:eastAsia="x-none"/>
        </w:rPr>
        <w:t xml:space="preserve">Create an Indigenous garden space that includes edible bush tucker plants. Use these native ingredients in school cooking classes. </w:t>
      </w:r>
    </w:p>
    <w:p w14:paraId="013DB3E5" w14:textId="77777777" w:rsidR="00242EA7" w:rsidRDefault="00242EA7" w:rsidP="00242EA7">
      <w:pPr>
        <w:pStyle w:val="ListParagraph"/>
        <w:numPr>
          <w:ilvl w:val="0"/>
          <w:numId w:val="25"/>
        </w:numPr>
        <w:spacing w:after="0"/>
        <w:rPr>
          <w:lang w:eastAsia="x-none"/>
        </w:rPr>
      </w:pPr>
      <w:r>
        <w:rPr>
          <w:lang w:eastAsia="x-none"/>
        </w:rPr>
        <w:t xml:space="preserve">Write an Acknowledgement of </w:t>
      </w:r>
      <w:r w:rsidRPr="00B93A8D">
        <w:rPr>
          <w:lang w:eastAsia="x-none"/>
        </w:rPr>
        <w:t>Country</w:t>
      </w:r>
      <w:r>
        <w:rPr>
          <w:lang w:eastAsia="x-none"/>
        </w:rPr>
        <w:t xml:space="preserve"> to give at your school assembly. Consider including a section about your own sense of belonging and connection to Australia. Include a positive message about community, respect or inclusion. </w:t>
      </w:r>
    </w:p>
    <w:p w14:paraId="372B0141" w14:textId="77777777" w:rsidR="00242EA7" w:rsidRDefault="00242EA7" w:rsidP="00242EA7">
      <w:pPr>
        <w:pStyle w:val="ListParagraph"/>
        <w:numPr>
          <w:ilvl w:val="0"/>
          <w:numId w:val="25"/>
        </w:numPr>
        <w:spacing w:after="0"/>
        <w:rPr>
          <w:lang w:eastAsia="x-none"/>
        </w:rPr>
      </w:pPr>
      <w:r>
        <w:rPr>
          <w:lang w:eastAsia="x-none"/>
        </w:rPr>
        <w:t>Design signage around your school that uses local Indigenous language words.</w:t>
      </w:r>
    </w:p>
    <w:p w14:paraId="07DBE2C6" w14:textId="77777777" w:rsidR="00242EA7" w:rsidRDefault="00242EA7" w:rsidP="00242EA7">
      <w:pPr>
        <w:pStyle w:val="ListParagraph"/>
        <w:numPr>
          <w:ilvl w:val="0"/>
          <w:numId w:val="25"/>
        </w:numPr>
        <w:spacing w:after="0"/>
        <w:rPr>
          <w:lang w:eastAsia="x-none"/>
        </w:rPr>
      </w:pPr>
      <w:r>
        <w:rPr>
          <w:lang w:eastAsia="x-none"/>
        </w:rPr>
        <w:t xml:space="preserve">Create a display of books in your library written by First Nations authors. Include books that talk about reconciliation. </w:t>
      </w:r>
    </w:p>
    <w:p w14:paraId="199781CD" w14:textId="77777777" w:rsidR="00242EA7" w:rsidRDefault="00242EA7" w:rsidP="00242EA7">
      <w:pPr>
        <w:pStyle w:val="ListParagraph"/>
        <w:numPr>
          <w:ilvl w:val="0"/>
          <w:numId w:val="25"/>
        </w:numPr>
        <w:spacing w:after="0"/>
        <w:rPr>
          <w:lang w:eastAsia="x-none"/>
        </w:rPr>
      </w:pPr>
      <w:r>
        <w:rPr>
          <w:lang w:eastAsia="x-none"/>
        </w:rPr>
        <w:t xml:space="preserve">Fly or display two flags representing the Aboriginal peoples and Torres Strait Islander peoples. Talk with the local </w:t>
      </w:r>
      <w:r w:rsidRPr="00C416C7">
        <w:rPr>
          <w:lang w:eastAsia="x-none"/>
        </w:rPr>
        <w:t>Aboriginal and Torres Strait Islander community about how the flags should be flown or displayed at your school</w:t>
      </w:r>
      <w:r>
        <w:rPr>
          <w:lang w:eastAsia="x-none"/>
        </w:rPr>
        <w:t>.</w:t>
      </w:r>
    </w:p>
    <w:p w14:paraId="645B4DF7" w14:textId="77777777" w:rsidR="00242EA7" w:rsidRDefault="00242EA7" w:rsidP="00242EA7">
      <w:pPr>
        <w:spacing w:after="0"/>
      </w:pPr>
    </w:p>
    <w:p w14:paraId="1DCAFB49" w14:textId="77777777" w:rsidR="00242EA7" w:rsidRPr="00C416C7" w:rsidRDefault="00242EA7" w:rsidP="00242EA7">
      <w:pPr>
        <w:spacing w:after="0"/>
        <w:rPr>
          <w:rFonts w:asciiTheme="minorHAnsi" w:eastAsia="Times New Roman" w:hAnsiTheme="minorHAnsi" w:cstheme="minorHAnsi"/>
          <w:b/>
          <w:color w:val="1F497D"/>
        </w:rPr>
      </w:pPr>
      <w:r w:rsidRPr="00C416C7">
        <w:rPr>
          <w:rFonts w:asciiTheme="minorHAnsi" w:eastAsia="Times New Roman" w:hAnsiTheme="minorHAnsi" w:cstheme="minorHAnsi"/>
          <w:b/>
          <w:color w:val="1F497D"/>
        </w:rPr>
        <w:t>School Plan</w:t>
      </w:r>
    </w:p>
    <w:p w14:paraId="0F16F158" w14:textId="77777777" w:rsidR="00242EA7" w:rsidRDefault="00242EA7" w:rsidP="00242EA7">
      <w:pPr>
        <w:spacing w:after="0"/>
      </w:pPr>
      <w:r w:rsidRPr="00A71C2E">
        <w:rPr>
          <w:noProof/>
        </w:rPr>
        <w:drawing>
          <wp:anchor distT="0" distB="0" distL="114300" distR="114300" simplePos="0" relativeHeight="251664389" behindDoc="0" locked="0" layoutInCell="1" allowOverlap="1" wp14:anchorId="4F1F637A" wp14:editId="02382E85">
            <wp:simplePos x="0" y="0"/>
            <wp:positionH relativeFrom="margin">
              <wp:align>right</wp:align>
            </wp:positionH>
            <wp:positionV relativeFrom="paragraph">
              <wp:posOffset>13335</wp:posOffset>
            </wp:positionV>
            <wp:extent cx="2294890" cy="1933575"/>
            <wp:effectExtent l="0" t="0" r="0" b="0"/>
            <wp:wrapSquare wrapText="bothSides"/>
            <wp:docPr id="17679695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969515" name=""/>
                    <pic:cNvPicPr/>
                  </pic:nvPicPr>
                  <pic:blipFill>
                    <a:blip r:embed="rId20">
                      <a:extLst>
                        <a:ext uri="{28A0092B-C50C-407E-A947-70E740481C1C}">
                          <a14:useLocalDpi xmlns:a14="http://schemas.microsoft.com/office/drawing/2010/main" val="0"/>
                        </a:ext>
                      </a:extLst>
                    </a:blip>
                    <a:stretch>
                      <a:fillRect/>
                    </a:stretch>
                  </pic:blipFill>
                  <pic:spPr>
                    <a:xfrm>
                      <a:off x="0" y="0"/>
                      <a:ext cx="2294890" cy="1933575"/>
                    </a:xfrm>
                    <a:prstGeom prst="rect">
                      <a:avLst/>
                    </a:prstGeom>
                  </pic:spPr>
                </pic:pic>
              </a:graphicData>
            </a:graphic>
            <wp14:sizeRelH relativeFrom="margin">
              <wp14:pctWidth>0</wp14:pctWidth>
            </wp14:sizeRelH>
            <wp14:sizeRelV relativeFrom="margin">
              <wp14:pctHeight>0</wp14:pctHeight>
            </wp14:sizeRelV>
          </wp:anchor>
        </w:drawing>
      </w:r>
      <w:r>
        <w:t>A</w:t>
      </w:r>
      <w:r w:rsidRPr="00A71C2E">
        <w:t xml:space="preserve"> </w:t>
      </w:r>
      <w:r>
        <w:t>Reconciliation Action Plan (RAP) gives your school a framework to contribute to the reconciliation movement.</w:t>
      </w:r>
    </w:p>
    <w:p w14:paraId="7E357DEE" w14:textId="77777777" w:rsidR="00242EA7" w:rsidRDefault="00242EA7" w:rsidP="00242EA7">
      <w:pPr>
        <w:spacing w:after="0"/>
      </w:pPr>
    </w:p>
    <w:p w14:paraId="652CFFCE" w14:textId="77777777" w:rsidR="00242EA7" w:rsidRDefault="00242EA7" w:rsidP="00242EA7">
      <w:pPr>
        <w:spacing w:after="0"/>
      </w:pPr>
      <w:r>
        <w:t xml:space="preserve">Who has a Reconciliation Action Plan (RAP)? Use the </w:t>
      </w:r>
      <w:hyperlink r:id="rId21" w:history="1">
        <w:r w:rsidRPr="00A71C2E">
          <w:rPr>
            <w:rStyle w:val="Hyperlink"/>
          </w:rPr>
          <w:t>RAP map</w:t>
        </w:r>
      </w:hyperlink>
      <w:r>
        <w:t xml:space="preserve"> to search for schools with a published RAP. </w:t>
      </w:r>
    </w:p>
    <w:p w14:paraId="0A5E74DB" w14:textId="77777777" w:rsidR="00242EA7" w:rsidRDefault="00242EA7" w:rsidP="00242EA7">
      <w:pPr>
        <w:spacing w:after="0"/>
      </w:pPr>
    </w:p>
    <w:p w14:paraId="64B5A210" w14:textId="77777777" w:rsidR="00242EA7" w:rsidRDefault="00242EA7" w:rsidP="00242EA7">
      <w:pPr>
        <w:spacing w:after="0"/>
      </w:pPr>
      <w:r>
        <w:t xml:space="preserve">Explore a range of RAP actions which are important </w:t>
      </w:r>
      <w:r w:rsidRPr="00A71C2E">
        <w:t>for strengthening relationships, respect and opportunities in the classroom, around the school, and with the community.</w:t>
      </w:r>
    </w:p>
    <w:p w14:paraId="27173BF8" w14:textId="77777777" w:rsidR="00242EA7" w:rsidRDefault="00242EA7" w:rsidP="00242EA7">
      <w:pPr>
        <w:spacing w:after="0"/>
      </w:pPr>
      <w:r>
        <w:rPr>
          <w:noProof/>
        </w:rPr>
        <mc:AlternateContent>
          <mc:Choice Requires="wps">
            <w:drawing>
              <wp:anchor distT="45720" distB="45720" distL="114300" distR="114300" simplePos="0" relativeHeight="251665413" behindDoc="0" locked="0" layoutInCell="1" allowOverlap="1" wp14:anchorId="405D46B5" wp14:editId="556E75E8">
                <wp:simplePos x="0" y="0"/>
                <wp:positionH relativeFrom="margin">
                  <wp:posOffset>3753485</wp:posOffset>
                </wp:positionH>
                <wp:positionV relativeFrom="paragraph">
                  <wp:posOffset>189865</wp:posOffset>
                </wp:positionV>
                <wp:extent cx="26098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1404620"/>
                        </a:xfrm>
                        <a:prstGeom prst="rect">
                          <a:avLst/>
                        </a:prstGeom>
                        <a:solidFill>
                          <a:srgbClr val="FFFFFF"/>
                        </a:solidFill>
                        <a:ln w="9525">
                          <a:noFill/>
                          <a:miter lim="800000"/>
                          <a:headEnd/>
                          <a:tailEnd/>
                        </a:ln>
                      </wps:spPr>
                      <wps:txbx>
                        <w:txbxContent>
                          <w:p w14:paraId="3592B6D7" w14:textId="77777777" w:rsidR="00242EA7" w:rsidRDefault="00242EA7" w:rsidP="00242EA7">
                            <w:pPr>
                              <w:spacing w:after="0" w:line="240" w:lineRule="auto"/>
                            </w:pPr>
                            <w:r>
                              <w:t>Reconciliation Australia</w:t>
                            </w:r>
                            <w:r w:rsidRPr="00A30CC0">
                              <w:t xml:space="preserve">: </w:t>
                            </w:r>
                            <w:hyperlink r:id="rId22" w:history="1">
                              <w:r w:rsidRPr="00A30CC0">
                                <w:rPr>
                                  <w:rStyle w:val="Hyperlink"/>
                                </w:rPr>
                                <w:t>What is a RAP?</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5D46B5" id="Text Box 2" o:spid="_x0000_s1028" type="#_x0000_t202" style="position:absolute;margin-left:295.55pt;margin-top:14.95pt;width:205.5pt;height:110.6pt;z-index:25166541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FcwEgIAAP4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" stroked="f">
                <v:textbox style="mso-fit-shape-to-text:t">
                  <w:txbxContent>
                    <w:p w14:paraId="3592B6D7" w14:textId="77777777" w:rsidR="00242EA7" w:rsidRDefault="00242EA7" w:rsidP="00242EA7">
                      <w:pPr>
                        <w:spacing w:after="0" w:line="240" w:lineRule="auto"/>
                      </w:pPr>
                      <w:r>
                        <w:t>Reconciliation Australia</w:t>
                      </w:r>
                      <w:r w:rsidRPr="00A30CC0">
                        <w:t xml:space="preserve">: </w:t>
                      </w:r>
                      <w:hyperlink r:id="rId23" w:history="1">
                        <w:r w:rsidRPr="00A30CC0">
                          <w:rPr>
                            <w:rStyle w:val="Hyperlink"/>
                          </w:rPr>
                          <w:t>What is a RAP?</w:t>
                        </w:r>
                      </w:hyperlink>
                    </w:p>
                  </w:txbxContent>
                </v:textbox>
                <w10:wrap anchorx="margin"/>
              </v:shape>
            </w:pict>
          </mc:Fallback>
        </mc:AlternateContent>
      </w:r>
    </w:p>
    <w:p w14:paraId="4164721C" w14:textId="77777777" w:rsidR="00242EA7" w:rsidRDefault="00242EA7" w:rsidP="00242EA7">
      <w:pPr>
        <w:spacing w:after="0"/>
      </w:pPr>
    </w:p>
    <w:bookmarkEnd w:id="10"/>
    <w:p w14:paraId="457A6DEB" w14:textId="77777777" w:rsidR="00242EA7" w:rsidRDefault="00242EA7" w:rsidP="00242EA7">
      <w:pPr>
        <w:pStyle w:val="Heading1"/>
        <w:tabs>
          <w:tab w:val="left" w:pos="7156"/>
        </w:tabs>
        <w:spacing w:line="276" w:lineRule="auto"/>
        <w:rPr>
          <w:lang w:val="en-AU"/>
        </w:rPr>
      </w:pPr>
      <w:r>
        <w:lastRenderedPageBreak/>
        <w:t>Activity</w:t>
      </w:r>
      <w:r>
        <w:rPr>
          <w:lang w:val="en-AU"/>
        </w:rPr>
        <w:t>: Key moments in reconciliation</w:t>
      </w:r>
    </w:p>
    <w:p w14:paraId="04D7B0BC" w14:textId="77777777" w:rsidR="00242EA7" w:rsidRPr="00541E88" w:rsidRDefault="00242EA7" w:rsidP="00242EA7">
      <w:pPr>
        <w:spacing w:after="0"/>
        <w:rPr>
          <w:rFonts w:asciiTheme="minorHAnsi" w:hAnsiTheme="minorHAnsi" w:cstheme="minorHAnsi"/>
        </w:rPr>
      </w:pPr>
      <w:r w:rsidRPr="00986C80">
        <w:rPr>
          <w:rFonts w:asciiTheme="minorHAnsi" w:hAnsiTheme="minorHAnsi" w:cstheme="minorHAnsi"/>
        </w:rPr>
        <w:t xml:space="preserve">In this activity students will analyse images which show </w:t>
      </w:r>
      <w:r>
        <w:rPr>
          <w:rFonts w:asciiTheme="minorHAnsi" w:hAnsiTheme="minorHAnsi" w:cstheme="minorHAnsi"/>
        </w:rPr>
        <w:t>key moments in Australia’s</w:t>
      </w:r>
      <w:r w:rsidRPr="00684B6D">
        <w:rPr>
          <w:rFonts w:asciiTheme="minorHAnsi" w:hAnsiTheme="minorHAnsi" w:cstheme="minorHAnsi"/>
        </w:rPr>
        <w:t xml:space="preserve"> history</w:t>
      </w:r>
      <w:r>
        <w:rPr>
          <w:rFonts w:asciiTheme="minorHAnsi" w:hAnsiTheme="minorHAnsi" w:cstheme="minorHAnsi"/>
        </w:rPr>
        <w:t xml:space="preserve"> w</w:t>
      </w:r>
      <w:r w:rsidRPr="00684B6D">
        <w:rPr>
          <w:rFonts w:asciiTheme="minorHAnsi" w:hAnsiTheme="minorHAnsi" w:cstheme="minorHAnsi"/>
        </w:rPr>
        <w:t>here Indigenous</w:t>
      </w:r>
      <w:r>
        <w:rPr>
          <w:rFonts w:asciiTheme="minorHAnsi" w:hAnsiTheme="minorHAnsi" w:cstheme="minorHAnsi"/>
        </w:rPr>
        <w:t xml:space="preserve"> </w:t>
      </w:r>
      <w:r w:rsidRPr="00684B6D">
        <w:rPr>
          <w:rFonts w:asciiTheme="minorHAnsi" w:hAnsiTheme="minorHAnsi" w:cstheme="minorHAnsi"/>
        </w:rPr>
        <w:t xml:space="preserve">and </w:t>
      </w:r>
      <w:r>
        <w:rPr>
          <w:rFonts w:asciiTheme="minorHAnsi" w:hAnsiTheme="minorHAnsi" w:cstheme="minorHAnsi"/>
        </w:rPr>
        <w:t>non-</w:t>
      </w:r>
      <w:r w:rsidRPr="00684B6D">
        <w:rPr>
          <w:rFonts w:asciiTheme="minorHAnsi" w:hAnsiTheme="minorHAnsi" w:cstheme="minorHAnsi"/>
        </w:rPr>
        <w:t>Indigenous people have come together for reconciliation.</w:t>
      </w:r>
      <w:r>
        <w:rPr>
          <w:rFonts w:asciiTheme="minorHAnsi" w:hAnsiTheme="minorHAnsi" w:cstheme="minorHAnsi"/>
        </w:rPr>
        <w:t xml:space="preserve"> </w:t>
      </w:r>
      <w:r w:rsidRPr="00986C80">
        <w:rPr>
          <w:rFonts w:asciiTheme="minorHAnsi" w:hAnsiTheme="minorHAnsi" w:cstheme="minorHAnsi"/>
        </w:rPr>
        <w:t>Students will choose one or more of the images below and respond to the following:</w:t>
      </w:r>
    </w:p>
    <w:p w14:paraId="61A3C009" w14:textId="77777777" w:rsidR="00242EA7" w:rsidRDefault="00242EA7" w:rsidP="00242EA7">
      <w:pPr>
        <w:numPr>
          <w:ilvl w:val="0"/>
          <w:numId w:val="21"/>
        </w:numPr>
        <w:spacing w:after="0"/>
        <w:rPr>
          <w:rFonts w:asciiTheme="minorHAnsi" w:hAnsiTheme="minorHAnsi" w:cstheme="minorHAnsi"/>
        </w:rPr>
      </w:pPr>
      <w:r w:rsidRPr="00541E88">
        <w:rPr>
          <w:rFonts w:asciiTheme="minorHAnsi" w:hAnsiTheme="minorHAnsi" w:cstheme="minorHAnsi"/>
        </w:rPr>
        <w:t>What is happening in the image?</w:t>
      </w:r>
      <w:r>
        <w:rPr>
          <w:rFonts w:asciiTheme="minorHAnsi" w:hAnsiTheme="minorHAnsi" w:cstheme="minorHAnsi"/>
        </w:rPr>
        <w:t xml:space="preserve"> </w:t>
      </w:r>
    </w:p>
    <w:p w14:paraId="620B0BC2" w14:textId="77777777" w:rsidR="00242EA7" w:rsidRPr="00541E88" w:rsidRDefault="00242EA7" w:rsidP="00242EA7">
      <w:pPr>
        <w:numPr>
          <w:ilvl w:val="0"/>
          <w:numId w:val="21"/>
        </w:numPr>
        <w:spacing w:after="0"/>
        <w:rPr>
          <w:rFonts w:asciiTheme="minorHAnsi" w:hAnsiTheme="minorHAnsi" w:cstheme="minorHAnsi"/>
        </w:rPr>
      </w:pPr>
      <w:r w:rsidRPr="00541E88">
        <w:rPr>
          <w:rFonts w:asciiTheme="minorHAnsi" w:hAnsiTheme="minorHAnsi" w:cstheme="minorHAnsi"/>
        </w:rPr>
        <w:t>How does the image make you feel?</w:t>
      </w:r>
    </w:p>
    <w:p w14:paraId="5CCF004B" w14:textId="77777777" w:rsidR="00242EA7" w:rsidRPr="00541E88" w:rsidRDefault="00242EA7" w:rsidP="00242EA7">
      <w:pPr>
        <w:numPr>
          <w:ilvl w:val="0"/>
          <w:numId w:val="21"/>
        </w:numPr>
        <w:spacing w:after="0"/>
        <w:rPr>
          <w:rFonts w:asciiTheme="minorHAnsi" w:hAnsiTheme="minorHAnsi" w:cstheme="minorHAnsi"/>
        </w:rPr>
      </w:pPr>
      <w:r w:rsidRPr="00541E88">
        <w:rPr>
          <w:rFonts w:asciiTheme="minorHAnsi" w:hAnsiTheme="minorHAnsi" w:cstheme="minorHAnsi"/>
        </w:rPr>
        <w:t xml:space="preserve">What does the image tell you about </w:t>
      </w:r>
      <w:r>
        <w:rPr>
          <w:rFonts w:asciiTheme="minorHAnsi" w:hAnsiTheme="minorHAnsi" w:cstheme="minorHAnsi"/>
        </w:rPr>
        <w:t>reconciliation</w:t>
      </w:r>
      <w:r w:rsidRPr="00541E88">
        <w:rPr>
          <w:rFonts w:asciiTheme="minorHAnsi" w:hAnsiTheme="minorHAnsi" w:cstheme="minorHAnsi"/>
        </w:rPr>
        <w:t>?</w:t>
      </w:r>
    </w:p>
    <w:p w14:paraId="0C4B2FE4" w14:textId="77777777" w:rsidR="00242EA7" w:rsidRDefault="00242EA7" w:rsidP="00242EA7">
      <w:pPr>
        <w:numPr>
          <w:ilvl w:val="0"/>
          <w:numId w:val="21"/>
        </w:numPr>
        <w:spacing w:after="0"/>
        <w:rPr>
          <w:rFonts w:asciiTheme="minorHAnsi" w:eastAsia="Times New Roman" w:hAnsiTheme="minorHAnsi" w:cstheme="minorHAnsi"/>
        </w:rPr>
      </w:pPr>
      <w:r>
        <w:rPr>
          <w:rFonts w:asciiTheme="minorHAnsi" w:eastAsia="Times New Roman" w:hAnsiTheme="minorHAnsi" w:cstheme="minorHAnsi"/>
        </w:rPr>
        <w:t>Why is it a key moment in reconciliation in Australia</w:t>
      </w:r>
      <w:r w:rsidRPr="00541E88">
        <w:rPr>
          <w:rFonts w:asciiTheme="minorHAnsi" w:eastAsia="Times New Roman" w:hAnsiTheme="minorHAnsi" w:cstheme="minorHAnsi"/>
        </w:rPr>
        <w:t>?</w:t>
      </w:r>
    </w:p>
    <w:p w14:paraId="3B78EDDC" w14:textId="77777777" w:rsidR="00242EA7" w:rsidRDefault="00242EA7" w:rsidP="00242EA7">
      <w:pPr>
        <w:spacing w:after="0"/>
        <w:rPr>
          <w:rFonts w:asciiTheme="minorHAnsi" w:eastAsia="Times New Roman" w:hAnsiTheme="minorHAnsi" w:cstheme="minorHAnsi"/>
        </w:rPr>
      </w:pPr>
    </w:p>
    <w:p w14:paraId="2949D4F5" w14:textId="77777777" w:rsidR="00242EA7" w:rsidRDefault="00242EA7" w:rsidP="00242EA7">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802"/>
      </w:tblGrid>
      <w:tr w:rsidR="00242EA7" w14:paraId="23C8623C" w14:textId="77777777" w:rsidTr="00961F03">
        <w:tc>
          <w:tcPr>
            <w:tcW w:w="4673" w:type="dxa"/>
          </w:tcPr>
          <w:p w14:paraId="107B9226" w14:textId="77777777" w:rsidR="00242EA7" w:rsidRDefault="00242EA7" w:rsidP="00961F03">
            <w:pPr>
              <w:spacing w:after="0"/>
              <w:jc w:val="center"/>
              <w:rPr>
                <w:noProof/>
              </w:rPr>
            </w:pPr>
            <w:r>
              <w:rPr>
                <w:noProof/>
              </w:rPr>
              <w:drawing>
                <wp:inline distT="0" distB="0" distL="0" distR="0" wp14:anchorId="09AE2232" wp14:editId="786294A1">
                  <wp:extent cx="2928983" cy="1648046"/>
                  <wp:effectExtent l="0" t="0" r="5080" b="9525"/>
                  <wp:docPr id="824820703" name="Picture 1" descr="The freedom riders sit in a group in front of their bus in 1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reedom riders sit in a group in front of their bus in 196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43734" cy="1656346"/>
                          </a:xfrm>
                          <a:prstGeom prst="rect">
                            <a:avLst/>
                          </a:prstGeom>
                          <a:noFill/>
                          <a:ln>
                            <a:noFill/>
                          </a:ln>
                        </pic:spPr>
                      </pic:pic>
                    </a:graphicData>
                  </a:graphic>
                </wp:inline>
              </w:drawing>
            </w:r>
          </w:p>
          <w:p w14:paraId="6FA278CB" w14:textId="77777777" w:rsidR="00242EA7" w:rsidRDefault="00242EA7" w:rsidP="00961F03">
            <w:pPr>
              <w:spacing w:after="0"/>
              <w:jc w:val="center"/>
              <w:rPr>
                <w:rFonts w:asciiTheme="minorHAnsi" w:hAnsiTheme="minorHAnsi" w:cstheme="minorHAnsi"/>
              </w:rPr>
            </w:pPr>
            <w:hyperlink r:id="rId25" w:history="1">
              <w:r w:rsidRPr="00A13FF7">
                <w:rPr>
                  <w:rStyle w:val="Hyperlink"/>
                  <w:rFonts w:cstheme="minorHAnsi"/>
                </w:rPr>
                <w:t>Freedom Ride</w:t>
              </w:r>
            </w:hyperlink>
          </w:p>
        </w:tc>
        <w:tc>
          <w:tcPr>
            <w:tcW w:w="4955" w:type="dxa"/>
          </w:tcPr>
          <w:p w14:paraId="4700FE67" w14:textId="77777777" w:rsidR="00242EA7" w:rsidRDefault="00242EA7" w:rsidP="00961F03">
            <w:pPr>
              <w:spacing w:after="0"/>
              <w:jc w:val="center"/>
              <w:rPr>
                <w:noProof/>
              </w:rPr>
            </w:pPr>
            <w:r>
              <w:rPr>
                <w:noProof/>
              </w:rPr>
              <w:drawing>
                <wp:inline distT="0" distB="0" distL="0" distR="0" wp14:anchorId="78ECD4BA" wp14:editId="30A9E7AC">
                  <wp:extent cx="2152650" cy="1893570"/>
                  <wp:effectExtent l="0" t="0" r="0" b="0"/>
                  <wp:docPr id="5658390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2650" cy="1893570"/>
                          </a:xfrm>
                          <a:prstGeom prst="rect">
                            <a:avLst/>
                          </a:prstGeom>
                          <a:noFill/>
                          <a:ln>
                            <a:noFill/>
                          </a:ln>
                        </pic:spPr>
                      </pic:pic>
                    </a:graphicData>
                  </a:graphic>
                </wp:inline>
              </w:drawing>
            </w:r>
          </w:p>
          <w:p w14:paraId="0C2C9C99" w14:textId="77777777" w:rsidR="00242EA7" w:rsidRDefault="00242EA7" w:rsidP="00961F03">
            <w:pPr>
              <w:spacing w:after="0"/>
              <w:jc w:val="center"/>
            </w:pPr>
            <w:hyperlink r:id="rId27" w:history="1">
              <w:r w:rsidRPr="00A13FF7">
                <w:rPr>
                  <w:rStyle w:val="Hyperlink"/>
                </w:rPr>
                <w:t>1967 Referendum</w:t>
              </w:r>
            </w:hyperlink>
          </w:p>
          <w:p w14:paraId="268051A1" w14:textId="77777777" w:rsidR="00242EA7" w:rsidRPr="00AF1FAA" w:rsidRDefault="00242EA7" w:rsidP="00961F03">
            <w:pPr>
              <w:spacing w:after="0"/>
              <w:rPr>
                <w:noProof/>
              </w:rPr>
            </w:pPr>
          </w:p>
        </w:tc>
      </w:tr>
      <w:tr w:rsidR="00242EA7" w14:paraId="2A4A4130" w14:textId="77777777" w:rsidTr="00961F03">
        <w:tc>
          <w:tcPr>
            <w:tcW w:w="4673" w:type="dxa"/>
          </w:tcPr>
          <w:p w14:paraId="596D5BFB" w14:textId="77777777" w:rsidR="00242EA7" w:rsidRDefault="00242EA7" w:rsidP="00961F03">
            <w:pPr>
              <w:spacing w:after="0"/>
              <w:jc w:val="center"/>
              <w:rPr>
                <w:rFonts w:asciiTheme="minorHAnsi" w:hAnsiTheme="minorHAnsi" w:cstheme="minorHAnsi"/>
              </w:rPr>
            </w:pPr>
            <w:r>
              <w:rPr>
                <w:noProof/>
              </w:rPr>
              <w:drawing>
                <wp:inline distT="0" distB="0" distL="0" distR="0" wp14:anchorId="01296DF5" wp14:editId="2D6BF385">
                  <wp:extent cx="2296633" cy="2311216"/>
                  <wp:effectExtent l="0" t="0" r="8890" b="0"/>
                  <wp:docPr id="1626426067" name="Picture 3" descr="Vincent Lingiari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ncent Lingiari - Wikipedi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98924" cy="2313522"/>
                          </a:xfrm>
                          <a:prstGeom prst="rect">
                            <a:avLst/>
                          </a:prstGeom>
                          <a:noFill/>
                          <a:ln>
                            <a:noFill/>
                          </a:ln>
                        </pic:spPr>
                      </pic:pic>
                    </a:graphicData>
                  </a:graphic>
                </wp:inline>
              </w:drawing>
            </w:r>
          </w:p>
          <w:p w14:paraId="536E9143" w14:textId="77777777" w:rsidR="00242EA7" w:rsidRPr="00AF1FAA" w:rsidRDefault="00242EA7" w:rsidP="00961F03">
            <w:pPr>
              <w:spacing w:after="0"/>
              <w:jc w:val="center"/>
              <w:rPr>
                <w:rFonts w:asciiTheme="minorHAnsi" w:hAnsiTheme="minorHAnsi" w:cstheme="minorHAnsi"/>
              </w:rPr>
            </w:pPr>
            <w:hyperlink r:id="rId29" w:history="1">
              <w:r w:rsidRPr="00A13FF7">
                <w:rPr>
                  <w:rStyle w:val="Hyperlink"/>
                  <w:rFonts w:asciiTheme="minorHAnsi" w:hAnsiTheme="minorHAnsi" w:cstheme="minorHAnsi"/>
                </w:rPr>
                <w:t>Wave Hill</w:t>
              </w:r>
            </w:hyperlink>
          </w:p>
        </w:tc>
        <w:tc>
          <w:tcPr>
            <w:tcW w:w="4955" w:type="dxa"/>
          </w:tcPr>
          <w:p w14:paraId="53C79274" w14:textId="77777777" w:rsidR="00242EA7" w:rsidRPr="00AF1FAA" w:rsidRDefault="00242EA7" w:rsidP="00961F03">
            <w:pPr>
              <w:spacing w:after="0"/>
              <w:jc w:val="center"/>
              <w:rPr>
                <w:rFonts w:asciiTheme="minorHAnsi" w:hAnsiTheme="minorHAnsi" w:cstheme="minorHAnsi"/>
              </w:rPr>
            </w:pPr>
            <w:r>
              <w:rPr>
                <w:noProof/>
              </w:rPr>
              <w:drawing>
                <wp:inline distT="0" distB="0" distL="0" distR="0" wp14:anchorId="216A12E8" wp14:editId="3D4ACD12">
                  <wp:extent cx="2817628" cy="2227568"/>
                  <wp:effectExtent l="0" t="0" r="1905" b="1905"/>
                  <wp:docPr id="1091367835" name="Picture 5" descr="Handback of Uluru to the Anangu | National Museum of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ndback of Uluru to the Anangu | National Museum of Australia"/>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r="2156"/>
                          <a:stretch>
                            <a:fillRect/>
                          </a:stretch>
                        </pic:blipFill>
                        <pic:spPr bwMode="auto">
                          <a:xfrm>
                            <a:off x="0" y="0"/>
                            <a:ext cx="2817897" cy="2227781"/>
                          </a:xfrm>
                          <a:prstGeom prst="rect">
                            <a:avLst/>
                          </a:prstGeom>
                          <a:noFill/>
                          <a:ln>
                            <a:noFill/>
                          </a:ln>
                          <a:extLst>
                            <a:ext uri="{53640926-AAD7-44D8-BBD7-CCE9431645EC}">
                              <a14:shadowObscured xmlns:a14="http://schemas.microsoft.com/office/drawing/2010/main"/>
                            </a:ext>
                          </a:extLst>
                        </pic:spPr>
                      </pic:pic>
                    </a:graphicData>
                  </a:graphic>
                </wp:inline>
              </w:drawing>
            </w:r>
            <w:hyperlink r:id="rId31" w:history="1">
              <w:r w:rsidRPr="00A13FF7">
                <w:rPr>
                  <w:rStyle w:val="Hyperlink"/>
                  <w:rFonts w:asciiTheme="minorHAnsi" w:hAnsiTheme="minorHAnsi" w:cstheme="minorHAnsi"/>
                </w:rPr>
                <w:t>U</w:t>
              </w:r>
              <w:r w:rsidRPr="00A13FF7">
                <w:rPr>
                  <w:rStyle w:val="Hyperlink"/>
                </w:rPr>
                <w:t>luru Handback</w:t>
              </w:r>
            </w:hyperlink>
          </w:p>
        </w:tc>
      </w:tr>
      <w:tr w:rsidR="00242EA7" w14:paraId="2FD5A220" w14:textId="77777777" w:rsidTr="00961F03">
        <w:tc>
          <w:tcPr>
            <w:tcW w:w="4673" w:type="dxa"/>
          </w:tcPr>
          <w:p w14:paraId="7DB38821" w14:textId="77777777" w:rsidR="00242EA7" w:rsidRDefault="00242EA7" w:rsidP="00961F03">
            <w:pPr>
              <w:spacing w:after="0"/>
              <w:jc w:val="center"/>
              <w:rPr>
                <w:noProof/>
              </w:rPr>
            </w:pPr>
            <w:r>
              <w:rPr>
                <w:noProof/>
              </w:rPr>
              <w:drawing>
                <wp:inline distT="0" distB="0" distL="0" distR="0" wp14:anchorId="019CE5F7" wp14:editId="7B2EEFD8">
                  <wp:extent cx="2381250" cy="1722755"/>
                  <wp:effectExtent l="0" t="0" r="0" b="0"/>
                  <wp:docPr id="1113050914" name="Picture 18" descr="Walk for Reconciliation, Sydney Harbour Bridge, 2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Walk for Reconciliation, Sydney Harbour Bridge, 2000&#1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81250" cy="1722755"/>
                          </a:xfrm>
                          <a:prstGeom prst="rect">
                            <a:avLst/>
                          </a:prstGeom>
                          <a:noFill/>
                          <a:ln>
                            <a:noFill/>
                          </a:ln>
                        </pic:spPr>
                      </pic:pic>
                    </a:graphicData>
                  </a:graphic>
                </wp:inline>
              </w:drawing>
            </w:r>
          </w:p>
          <w:p w14:paraId="6B7A54F1" w14:textId="77777777" w:rsidR="00242EA7" w:rsidRPr="00914939" w:rsidRDefault="00242EA7" w:rsidP="00961F03">
            <w:pPr>
              <w:spacing w:after="0"/>
              <w:jc w:val="center"/>
              <w:rPr>
                <w:rFonts w:asciiTheme="minorHAnsi" w:hAnsiTheme="minorHAnsi" w:cstheme="minorHAnsi"/>
              </w:rPr>
            </w:pPr>
            <w:hyperlink r:id="rId33" w:history="1">
              <w:r w:rsidRPr="008C313C">
                <w:rPr>
                  <w:rStyle w:val="Hyperlink"/>
                  <w:rFonts w:asciiTheme="minorHAnsi" w:hAnsiTheme="minorHAnsi" w:cstheme="minorHAnsi"/>
                </w:rPr>
                <w:t>Walk for Reconciliation</w:t>
              </w:r>
            </w:hyperlink>
          </w:p>
        </w:tc>
        <w:tc>
          <w:tcPr>
            <w:tcW w:w="4955" w:type="dxa"/>
          </w:tcPr>
          <w:p w14:paraId="4F19A49A" w14:textId="77777777" w:rsidR="00242EA7" w:rsidRDefault="00242EA7" w:rsidP="00961F03">
            <w:pPr>
              <w:spacing w:after="0"/>
              <w:jc w:val="center"/>
              <w:rPr>
                <w:noProof/>
              </w:rPr>
            </w:pPr>
            <w:r>
              <w:rPr>
                <w:noProof/>
              </w:rPr>
              <w:drawing>
                <wp:inline distT="0" distB="0" distL="0" distR="0" wp14:anchorId="52B43DBC" wp14:editId="3497C419">
                  <wp:extent cx="2838402" cy="1723390"/>
                  <wp:effectExtent l="0" t="0" r="635" b="0"/>
                  <wp:docPr id="853397561" name="Picture 6" descr="Sorry sky writing over Sydney Harb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orry sky writing over Sydney Harbour."/>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753" r="5434"/>
                          <a:stretch>
                            <a:fillRect/>
                          </a:stretch>
                        </pic:blipFill>
                        <pic:spPr bwMode="auto">
                          <a:xfrm>
                            <a:off x="0" y="0"/>
                            <a:ext cx="2840065" cy="1724400"/>
                          </a:xfrm>
                          <a:prstGeom prst="rect">
                            <a:avLst/>
                          </a:prstGeom>
                          <a:noFill/>
                          <a:ln>
                            <a:noFill/>
                          </a:ln>
                          <a:extLst>
                            <a:ext uri="{53640926-AAD7-44D8-BBD7-CCE9431645EC}">
                              <a14:shadowObscured xmlns:a14="http://schemas.microsoft.com/office/drawing/2010/main"/>
                            </a:ext>
                          </a:extLst>
                        </pic:spPr>
                      </pic:pic>
                    </a:graphicData>
                  </a:graphic>
                </wp:inline>
              </w:drawing>
            </w:r>
          </w:p>
          <w:p w14:paraId="25CC75F3" w14:textId="77777777" w:rsidR="00242EA7" w:rsidRDefault="00242EA7" w:rsidP="00961F03">
            <w:pPr>
              <w:spacing w:after="0"/>
              <w:jc w:val="center"/>
              <w:rPr>
                <w:noProof/>
              </w:rPr>
            </w:pPr>
            <w:hyperlink r:id="rId35" w:history="1">
              <w:r w:rsidRPr="00914939">
                <w:rPr>
                  <w:rStyle w:val="Hyperlink"/>
                  <w:noProof/>
                </w:rPr>
                <w:t>National Apology to the Stolen Generations</w:t>
              </w:r>
            </w:hyperlink>
          </w:p>
        </w:tc>
      </w:tr>
    </w:tbl>
    <w:p w14:paraId="31B97DF7" w14:textId="77777777" w:rsidR="00242EA7" w:rsidRDefault="00242EA7" w:rsidP="00242EA7">
      <w:pPr>
        <w:spacing w:after="0"/>
        <w:rPr>
          <w:rFonts w:asciiTheme="minorHAnsi" w:hAnsiTheme="minorHAnsi" w:cstheme="minorHAnsi"/>
        </w:rPr>
      </w:pPr>
    </w:p>
    <w:p w14:paraId="34224C7D" w14:textId="77777777" w:rsidR="00242EA7" w:rsidRPr="00891FA7" w:rsidRDefault="00242EA7" w:rsidP="00242EA7">
      <w:pPr>
        <w:spacing w:after="0"/>
        <w:rPr>
          <w:b/>
          <w:bCs/>
          <w:color w:val="002060"/>
          <w:lang w:eastAsia="x-none"/>
        </w:rPr>
      </w:pPr>
      <w:r w:rsidRPr="00891FA7">
        <w:rPr>
          <w:b/>
          <w:bCs/>
          <w:color w:val="002060"/>
          <w:lang w:eastAsia="x-none"/>
        </w:rPr>
        <w:lastRenderedPageBreak/>
        <w:t>Further Investigation</w:t>
      </w:r>
    </w:p>
    <w:p w14:paraId="22DD367F" w14:textId="77777777" w:rsidR="00242EA7" w:rsidRDefault="00242EA7" w:rsidP="00242EA7">
      <w:pPr>
        <w:spacing w:after="0"/>
        <w:rPr>
          <w:lang w:eastAsia="x-none"/>
        </w:rPr>
      </w:pPr>
      <w:r>
        <w:rPr>
          <w:lang w:eastAsia="x-none"/>
        </w:rPr>
        <w:t>S</w:t>
      </w:r>
      <w:r w:rsidRPr="00B93A8D">
        <w:rPr>
          <w:lang w:eastAsia="x-none"/>
        </w:rPr>
        <w:t xml:space="preserve">tudents choose one key event to explore in more detail and write a summary, which answers the 5 W’s – Who, What, Where, When and Why? </w:t>
      </w:r>
    </w:p>
    <w:p w14:paraId="1B806CDF" w14:textId="77777777" w:rsidR="00242EA7" w:rsidRPr="00F3303D" w:rsidRDefault="00242EA7" w:rsidP="00242EA7">
      <w:pPr>
        <w:pStyle w:val="BTNTitle3"/>
        <w:numPr>
          <w:ilvl w:val="0"/>
          <w:numId w:val="26"/>
        </w:numPr>
        <w:spacing w:before="0" w:line="276" w:lineRule="auto"/>
        <w:rPr>
          <w:rFonts w:asciiTheme="minorHAnsi" w:hAnsiTheme="minorHAnsi" w:cstheme="minorHAnsi"/>
          <w:color w:val="000000"/>
          <w:sz w:val="22"/>
          <w:szCs w:val="22"/>
          <w:lang w:val="en-AU" w:eastAsia="en-AU"/>
        </w:rPr>
      </w:pPr>
      <w:r w:rsidRPr="00F3303D">
        <w:rPr>
          <w:rFonts w:asciiTheme="minorHAnsi" w:hAnsiTheme="minorHAnsi" w:cstheme="minorHAnsi"/>
          <w:b/>
          <w:bCs/>
          <w:color w:val="000000"/>
          <w:sz w:val="22"/>
          <w:szCs w:val="22"/>
          <w:lang w:val="en-AU" w:eastAsia="en-AU"/>
        </w:rPr>
        <w:t>What</w:t>
      </w:r>
      <w:r>
        <w:rPr>
          <w:rFonts w:asciiTheme="minorHAnsi" w:hAnsiTheme="minorHAnsi" w:cstheme="minorHAnsi"/>
          <w:color w:val="000000"/>
          <w:sz w:val="22"/>
          <w:szCs w:val="22"/>
          <w:lang w:val="en-AU" w:eastAsia="en-AU"/>
        </w:rPr>
        <w:t xml:space="preserve"> is the event? Describe.</w:t>
      </w:r>
    </w:p>
    <w:p w14:paraId="28DD6C79" w14:textId="77777777" w:rsidR="00242EA7" w:rsidRDefault="00242EA7" w:rsidP="00242EA7">
      <w:pPr>
        <w:pStyle w:val="BTNTitle3"/>
        <w:numPr>
          <w:ilvl w:val="0"/>
          <w:numId w:val="26"/>
        </w:numPr>
        <w:spacing w:before="0" w:line="276" w:lineRule="auto"/>
        <w:rPr>
          <w:rFonts w:asciiTheme="minorHAnsi" w:hAnsiTheme="minorHAnsi" w:cstheme="minorHAnsi"/>
          <w:color w:val="000000"/>
          <w:sz w:val="22"/>
          <w:szCs w:val="22"/>
          <w:lang w:val="en-AU" w:eastAsia="en-AU"/>
        </w:rPr>
      </w:pPr>
      <w:r w:rsidRPr="00F3303D">
        <w:rPr>
          <w:rFonts w:asciiTheme="minorHAnsi" w:hAnsiTheme="minorHAnsi" w:cstheme="minorHAnsi"/>
          <w:b/>
          <w:bCs/>
          <w:color w:val="000000"/>
          <w:sz w:val="22"/>
          <w:szCs w:val="22"/>
          <w:lang w:val="en-AU" w:eastAsia="en-AU"/>
        </w:rPr>
        <w:t>When</w:t>
      </w:r>
      <w:r>
        <w:rPr>
          <w:rFonts w:asciiTheme="minorHAnsi" w:hAnsiTheme="minorHAnsi" w:cstheme="minorHAnsi"/>
          <w:color w:val="000000"/>
          <w:sz w:val="22"/>
          <w:szCs w:val="22"/>
          <w:lang w:val="en-AU" w:eastAsia="en-AU"/>
        </w:rPr>
        <w:t xml:space="preserve"> did the event occur?</w:t>
      </w:r>
    </w:p>
    <w:p w14:paraId="5197200B" w14:textId="77777777" w:rsidR="00242EA7" w:rsidRDefault="00242EA7" w:rsidP="00242EA7">
      <w:pPr>
        <w:pStyle w:val="BTNTitle3"/>
        <w:numPr>
          <w:ilvl w:val="0"/>
          <w:numId w:val="26"/>
        </w:numPr>
        <w:spacing w:before="0" w:line="276" w:lineRule="auto"/>
        <w:rPr>
          <w:rFonts w:asciiTheme="minorHAnsi" w:hAnsiTheme="minorHAnsi" w:cstheme="minorHAnsi"/>
          <w:color w:val="000000"/>
          <w:sz w:val="22"/>
          <w:szCs w:val="22"/>
          <w:lang w:val="en-AU" w:eastAsia="en-AU"/>
        </w:rPr>
      </w:pPr>
      <w:r w:rsidRPr="00F3303D">
        <w:rPr>
          <w:rFonts w:asciiTheme="minorHAnsi" w:hAnsiTheme="minorHAnsi" w:cstheme="minorHAnsi"/>
          <w:b/>
          <w:bCs/>
          <w:color w:val="000000"/>
          <w:sz w:val="22"/>
          <w:szCs w:val="22"/>
          <w:lang w:val="en-AU" w:eastAsia="en-AU"/>
        </w:rPr>
        <w:t>Where</w:t>
      </w:r>
      <w:r>
        <w:rPr>
          <w:rFonts w:asciiTheme="minorHAnsi" w:hAnsiTheme="minorHAnsi" w:cstheme="minorHAnsi"/>
          <w:color w:val="000000"/>
          <w:sz w:val="22"/>
          <w:szCs w:val="22"/>
          <w:lang w:val="en-AU" w:eastAsia="en-AU"/>
        </w:rPr>
        <w:t xml:space="preserve"> did it happen?</w:t>
      </w:r>
    </w:p>
    <w:p w14:paraId="2DB527C7" w14:textId="77777777" w:rsidR="00242EA7" w:rsidRDefault="00242EA7" w:rsidP="00242EA7">
      <w:pPr>
        <w:pStyle w:val="BTNTitle3"/>
        <w:numPr>
          <w:ilvl w:val="0"/>
          <w:numId w:val="26"/>
        </w:numPr>
        <w:spacing w:before="0" w:line="276" w:lineRule="auto"/>
        <w:rPr>
          <w:rFonts w:asciiTheme="minorHAnsi" w:hAnsiTheme="minorHAnsi" w:cstheme="minorHAnsi"/>
          <w:color w:val="000000"/>
          <w:sz w:val="22"/>
          <w:szCs w:val="22"/>
          <w:lang w:val="en-AU" w:eastAsia="en-AU"/>
        </w:rPr>
      </w:pPr>
      <w:r w:rsidRPr="00F3303D">
        <w:rPr>
          <w:rFonts w:asciiTheme="minorHAnsi" w:hAnsiTheme="minorHAnsi" w:cstheme="minorHAnsi"/>
          <w:b/>
          <w:bCs/>
          <w:color w:val="000000"/>
          <w:sz w:val="22"/>
          <w:szCs w:val="22"/>
          <w:lang w:val="en-AU" w:eastAsia="en-AU"/>
        </w:rPr>
        <w:t>Who</w:t>
      </w:r>
      <w:r>
        <w:rPr>
          <w:rFonts w:asciiTheme="minorHAnsi" w:hAnsiTheme="minorHAnsi" w:cstheme="minorHAnsi"/>
          <w:color w:val="000000"/>
          <w:sz w:val="22"/>
          <w:szCs w:val="22"/>
          <w:lang w:val="en-AU" w:eastAsia="en-AU"/>
        </w:rPr>
        <w:t xml:space="preserve"> was involved in the event? </w:t>
      </w:r>
    </w:p>
    <w:p w14:paraId="19C3D8B5" w14:textId="77777777" w:rsidR="00242EA7" w:rsidRDefault="00242EA7" w:rsidP="00242EA7">
      <w:pPr>
        <w:pStyle w:val="BTNTitle3"/>
        <w:numPr>
          <w:ilvl w:val="0"/>
          <w:numId w:val="26"/>
        </w:numPr>
        <w:spacing w:before="0" w:line="276" w:lineRule="auto"/>
        <w:rPr>
          <w:rFonts w:asciiTheme="minorHAnsi" w:hAnsiTheme="minorHAnsi" w:cstheme="minorHAnsi"/>
          <w:color w:val="000000"/>
          <w:sz w:val="22"/>
          <w:szCs w:val="22"/>
          <w:lang w:val="en-AU" w:eastAsia="en-AU"/>
        </w:rPr>
      </w:pPr>
      <w:r w:rsidRPr="00F3303D">
        <w:rPr>
          <w:rFonts w:asciiTheme="minorHAnsi" w:hAnsiTheme="minorHAnsi" w:cstheme="minorHAnsi"/>
          <w:b/>
          <w:bCs/>
          <w:color w:val="000000"/>
          <w:sz w:val="22"/>
          <w:szCs w:val="22"/>
          <w:lang w:val="en-AU" w:eastAsia="en-AU"/>
        </w:rPr>
        <w:t>Why</w:t>
      </w:r>
      <w:r w:rsidRPr="00A55085">
        <w:rPr>
          <w:rFonts w:asciiTheme="minorHAnsi" w:hAnsiTheme="minorHAnsi" w:cstheme="minorHAnsi"/>
          <w:color w:val="000000"/>
          <w:sz w:val="22"/>
          <w:szCs w:val="22"/>
          <w:lang w:val="en-AU" w:eastAsia="en-AU"/>
        </w:rPr>
        <w:t xml:space="preserve"> is it </w:t>
      </w:r>
      <w:r>
        <w:rPr>
          <w:rFonts w:asciiTheme="minorHAnsi" w:hAnsiTheme="minorHAnsi" w:cstheme="minorHAnsi"/>
          <w:color w:val="000000"/>
          <w:sz w:val="22"/>
          <w:szCs w:val="22"/>
          <w:lang w:val="en-AU" w:eastAsia="en-AU"/>
        </w:rPr>
        <w:t xml:space="preserve">significant? </w:t>
      </w:r>
    </w:p>
    <w:p w14:paraId="095D6250" w14:textId="77777777" w:rsidR="00242EA7" w:rsidRDefault="00242EA7" w:rsidP="00242EA7">
      <w:pPr>
        <w:pStyle w:val="BTNTitle3"/>
        <w:numPr>
          <w:ilvl w:val="0"/>
          <w:numId w:val="26"/>
        </w:numPr>
        <w:spacing w:before="0" w:line="276" w:lineRule="auto"/>
        <w:rPr>
          <w:rFonts w:asciiTheme="minorHAnsi" w:hAnsiTheme="minorHAnsi" w:cstheme="minorHAnsi"/>
          <w:color w:val="000000"/>
          <w:sz w:val="22"/>
          <w:szCs w:val="22"/>
          <w:lang w:val="en-AU" w:eastAsia="en-AU"/>
        </w:rPr>
      </w:pPr>
      <w:r w:rsidRPr="009C035A">
        <w:rPr>
          <w:rFonts w:asciiTheme="minorHAnsi" w:hAnsiTheme="minorHAnsi" w:cstheme="minorHAnsi"/>
          <w:b/>
          <w:bCs/>
          <w:color w:val="000000"/>
          <w:sz w:val="22"/>
          <w:szCs w:val="22"/>
          <w:lang w:val="en-AU" w:eastAsia="en-AU"/>
        </w:rPr>
        <w:t>How</w:t>
      </w:r>
      <w:r>
        <w:rPr>
          <w:rFonts w:asciiTheme="minorHAnsi" w:hAnsiTheme="minorHAnsi" w:cstheme="minorHAnsi"/>
          <w:color w:val="000000"/>
          <w:sz w:val="22"/>
          <w:szCs w:val="22"/>
          <w:lang w:val="en-AU" w:eastAsia="en-AU"/>
        </w:rPr>
        <w:t xml:space="preserve"> does it recognise</w:t>
      </w:r>
      <w:r w:rsidRPr="00A55085">
        <w:rPr>
          <w:rFonts w:asciiTheme="minorHAnsi" w:hAnsiTheme="minorHAnsi" w:cstheme="minorHAnsi"/>
          <w:color w:val="000000"/>
          <w:sz w:val="22"/>
          <w:szCs w:val="22"/>
          <w:lang w:val="en-AU" w:eastAsia="en-AU"/>
        </w:rPr>
        <w:t xml:space="preserve"> Aboriginal and Torres Strait Islander peoples?</w:t>
      </w:r>
    </w:p>
    <w:p w14:paraId="5E914046" w14:textId="77777777" w:rsidR="00242EA7" w:rsidRDefault="00242EA7" w:rsidP="00242EA7">
      <w:pPr>
        <w:pStyle w:val="BTNTitle3"/>
        <w:numPr>
          <w:ilvl w:val="0"/>
          <w:numId w:val="26"/>
        </w:numPr>
        <w:spacing w:before="0" w:line="276" w:lineRule="auto"/>
        <w:rPr>
          <w:rFonts w:asciiTheme="minorHAnsi" w:hAnsiTheme="minorHAnsi" w:cstheme="minorHAnsi"/>
          <w:color w:val="000000"/>
          <w:sz w:val="22"/>
          <w:szCs w:val="22"/>
          <w:lang w:val="en-AU" w:eastAsia="en-AU"/>
        </w:rPr>
      </w:pPr>
      <w:r>
        <w:rPr>
          <w:rFonts w:asciiTheme="minorHAnsi" w:hAnsiTheme="minorHAnsi" w:cstheme="minorHAnsi"/>
          <w:color w:val="000000"/>
          <w:sz w:val="22"/>
          <w:szCs w:val="22"/>
          <w:lang w:val="en-AU" w:eastAsia="en-AU"/>
        </w:rPr>
        <w:t>Is there a special day to commemorate or celebrate the event? What happens on this day.</w:t>
      </w:r>
    </w:p>
    <w:p w14:paraId="055B9387" w14:textId="77777777" w:rsidR="00242EA7" w:rsidRPr="007A4E64" w:rsidRDefault="00242EA7" w:rsidP="00242EA7">
      <w:pPr>
        <w:pStyle w:val="BTNTitle3"/>
        <w:numPr>
          <w:ilvl w:val="0"/>
          <w:numId w:val="26"/>
        </w:numPr>
        <w:spacing w:before="0" w:line="276" w:lineRule="auto"/>
        <w:rPr>
          <w:rFonts w:asciiTheme="minorHAnsi" w:hAnsiTheme="minorHAnsi" w:cstheme="minorHAnsi"/>
          <w:color w:val="000000"/>
          <w:sz w:val="22"/>
          <w:szCs w:val="22"/>
          <w:lang w:val="en-AU" w:eastAsia="en-AU"/>
        </w:rPr>
      </w:pPr>
      <w:r>
        <w:rPr>
          <w:rFonts w:asciiTheme="minorHAnsi" w:hAnsiTheme="minorHAnsi" w:cstheme="minorHAnsi"/>
          <w:color w:val="000000"/>
          <w:sz w:val="22"/>
          <w:szCs w:val="22"/>
          <w:lang w:val="en-AU" w:eastAsia="en-AU"/>
        </w:rPr>
        <w:t>In</w:t>
      </w:r>
      <w:r w:rsidRPr="007A4E64">
        <w:rPr>
          <w:rFonts w:asciiTheme="minorHAnsi" w:hAnsiTheme="minorHAnsi" w:cstheme="minorHAnsi"/>
          <w:color w:val="000000"/>
          <w:sz w:val="22"/>
          <w:szCs w:val="22"/>
          <w:lang w:val="en-AU" w:eastAsia="en-AU"/>
        </w:rPr>
        <w:t xml:space="preserve">clude 2-3 images which </w:t>
      </w:r>
      <w:r>
        <w:rPr>
          <w:rFonts w:asciiTheme="minorHAnsi" w:hAnsiTheme="minorHAnsi" w:cstheme="minorHAnsi"/>
          <w:color w:val="000000"/>
          <w:sz w:val="22"/>
          <w:szCs w:val="22"/>
          <w:lang w:val="en-AU" w:eastAsia="en-AU"/>
        </w:rPr>
        <w:t>are</w:t>
      </w:r>
      <w:r w:rsidRPr="007A4E64">
        <w:rPr>
          <w:rFonts w:asciiTheme="minorHAnsi" w:hAnsiTheme="minorHAnsi" w:cstheme="minorHAnsi"/>
          <w:color w:val="000000"/>
          <w:sz w:val="22"/>
          <w:szCs w:val="22"/>
          <w:lang w:val="en-AU" w:eastAsia="en-AU"/>
        </w:rPr>
        <w:t xml:space="preserve"> related to the event. Include captions. </w:t>
      </w:r>
    </w:p>
    <w:p w14:paraId="25374A35" w14:textId="77777777" w:rsidR="00242EA7" w:rsidRDefault="00242EA7" w:rsidP="00242EA7">
      <w:pPr>
        <w:spacing w:after="0"/>
        <w:rPr>
          <w:lang w:eastAsia="x-none"/>
        </w:rPr>
      </w:pPr>
    </w:p>
    <w:p w14:paraId="55269484" w14:textId="77777777" w:rsidR="00242EA7" w:rsidRDefault="00242EA7" w:rsidP="00242EA7">
      <w:pPr>
        <w:spacing w:after="0"/>
        <w:rPr>
          <w:lang w:eastAsia="x-none"/>
        </w:rPr>
      </w:pPr>
      <w:r w:rsidRPr="00B93A8D">
        <w:rPr>
          <w:lang w:eastAsia="x-none"/>
        </w:rPr>
        <w:t>To help with their research, students can explore the following BTN stories which look at significant events that have helped move Australia towards reconciliation. Students will then present their findings to the class.</w:t>
      </w:r>
    </w:p>
    <w:p w14:paraId="441C6DCF" w14:textId="77777777" w:rsidR="00242EA7" w:rsidRPr="00B93A8D" w:rsidRDefault="00242EA7" w:rsidP="00242EA7">
      <w:pPr>
        <w:spacing w:after="0"/>
        <w:rPr>
          <w:lang w:eastAsia="x-none"/>
        </w:rPr>
      </w:pPr>
    </w:p>
    <w:tbl>
      <w:tblPr>
        <w:tblStyle w:val="TableGrid"/>
        <w:tblW w:w="0" w:type="auto"/>
        <w:tblInd w:w="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835"/>
      </w:tblGrid>
      <w:tr w:rsidR="00242EA7" w:rsidRPr="00B93A8D" w14:paraId="61311D88" w14:textId="77777777" w:rsidTr="00961F03">
        <w:tc>
          <w:tcPr>
            <w:tcW w:w="2835" w:type="dxa"/>
            <w:hideMark/>
          </w:tcPr>
          <w:p w14:paraId="11AD8095" w14:textId="77777777" w:rsidR="00242EA7" w:rsidRPr="00B93A8D" w:rsidRDefault="00242EA7" w:rsidP="00961F03">
            <w:pPr>
              <w:spacing w:after="0"/>
              <w:rPr>
                <w:lang w:eastAsia="x-none"/>
              </w:rPr>
            </w:pPr>
            <w:r w:rsidRPr="00B93A8D">
              <w:rPr>
                <w:noProof/>
                <w:lang w:eastAsia="x-none"/>
              </w:rPr>
              <w:drawing>
                <wp:inline distT="0" distB="0" distL="0" distR="0" wp14:anchorId="1552CD67" wp14:editId="249EB7C5">
                  <wp:extent cx="1600200" cy="895350"/>
                  <wp:effectExtent l="0" t="0" r="0" b="0"/>
                  <wp:docPr id="19274670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00200" cy="895350"/>
                          </a:xfrm>
                          <a:prstGeom prst="rect">
                            <a:avLst/>
                          </a:prstGeom>
                          <a:noFill/>
                          <a:ln>
                            <a:noFill/>
                          </a:ln>
                        </pic:spPr>
                      </pic:pic>
                    </a:graphicData>
                  </a:graphic>
                </wp:inline>
              </w:drawing>
            </w:r>
          </w:p>
          <w:p w14:paraId="482A9A90" w14:textId="77777777" w:rsidR="00242EA7" w:rsidRPr="00B93A8D" w:rsidRDefault="00242EA7" w:rsidP="00961F03">
            <w:pPr>
              <w:spacing w:after="0"/>
              <w:rPr>
                <w:lang w:eastAsia="x-none"/>
              </w:rPr>
            </w:pPr>
            <w:hyperlink r:id="rId37" w:history="1">
              <w:r w:rsidRPr="00B93A8D">
                <w:rPr>
                  <w:rStyle w:val="Hyperlink"/>
                  <w:lang w:eastAsia="x-none"/>
                </w:rPr>
                <w:t>1967 Referendum</w:t>
              </w:r>
            </w:hyperlink>
          </w:p>
        </w:tc>
        <w:tc>
          <w:tcPr>
            <w:tcW w:w="2835" w:type="dxa"/>
            <w:hideMark/>
          </w:tcPr>
          <w:p w14:paraId="25785643" w14:textId="77777777" w:rsidR="00242EA7" w:rsidRPr="00B93A8D" w:rsidRDefault="00242EA7" w:rsidP="00961F03">
            <w:pPr>
              <w:spacing w:after="0"/>
              <w:rPr>
                <w:lang w:eastAsia="x-none"/>
              </w:rPr>
            </w:pPr>
            <w:r w:rsidRPr="00B93A8D">
              <w:rPr>
                <w:noProof/>
                <w:lang w:eastAsia="x-none"/>
              </w:rPr>
              <w:drawing>
                <wp:inline distT="0" distB="0" distL="0" distR="0" wp14:anchorId="77FCC1C0" wp14:editId="36A1E401">
                  <wp:extent cx="1600200" cy="895350"/>
                  <wp:effectExtent l="0" t="0" r="0" b="0"/>
                  <wp:docPr id="3012537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600200" cy="895350"/>
                          </a:xfrm>
                          <a:prstGeom prst="rect">
                            <a:avLst/>
                          </a:prstGeom>
                          <a:noFill/>
                          <a:ln>
                            <a:noFill/>
                          </a:ln>
                        </pic:spPr>
                      </pic:pic>
                    </a:graphicData>
                  </a:graphic>
                </wp:inline>
              </w:drawing>
            </w:r>
          </w:p>
          <w:p w14:paraId="14921AEA" w14:textId="77777777" w:rsidR="00242EA7" w:rsidRPr="00B93A8D" w:rsidRDefault="00242EA7" w:rsidP="00961F03">
            <w:pPr>
              <w:spacing w:after="0"/>
              <w:rPr>
                <w:lang w:eastAsia="x-none"/>
              </w:rPr>
            </w:pPr>
            <w:hyperlink r:id="rId39" w:history="1">
              <w:r w:rsidRPr="00B93A8D">
                <w:rPr>
                  <w:rStyle w:val="Hyperlink"/>
                  <w:lang w:eastAsia="x-none"/>
                </w:rPr>
                <w:t>What is a treaty?</w:t>
              </w:r>
            </w:hyperlink>
          </w:p>
        </w:tc>
        <w:tc>
          <w:tcPr>
            <w:tcW w:w="2835" w:type="dxa"/>
            <w:hideMark/>
          </w:tcPr>
          <w:p w14:paraId="441F3CED" w14:textId="77777777" w:rsidR="00242EA7" w:rsidRPr="00B93A8D" w:rsidRDefault="00242EA7" w:rsidP="00961F03">
            <w:pPr>
              <w:spacing w:after="0"/>
              <w:rPr>
                <w:lang w:eastAsia="x-none"/>
              </w:rPr>
            </w:pPr>
            <w:r w:rsidRPr="00B93A8D">
              <w:rPr>
                <w:noProof/>
                <w:lang w:eastAsia="x-none"/>
              </w:rPr>
              <w:drawing>
                <wp:inline distT="0" distB="0" distL="0" distR="0" wp14:anchorId="7BB4BA93" wp14:editId="5F668CCA">
                  <wp:extent cx="1600200" cy="895350"/>
                  <wp:effectExtent l="0" t="0" r="0" b="0"/>
                  <wp:docPr id="166984519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00200" cy="895350"/>
                          </a:xfrm>
                          <a:prstGeom prst="rect">
                            <a:avLst/>
                          </a:prstGeom>
                          <a:noFill/>
                          <a:ln>
                            <a:noFill/>
                          </a:ln>
                        </pic:spPr>
                      </pic:pic>
                    </a:graphicData>
                  </a:graphic>
                </wp:inline>
              </w:drawing>
            </w:r>
          </w:p>
          <w:p w14:paraId="7D713998" w14:textId="77777777" w:rsidR="00242EA7" w:rsidRDefault="00242EA7" w:rsidP="00961F03">
            <w:pPr>
              <w:spacing w:after="0"/>
            </w:pPr>
            <w:hyperlink r:id="rId41" w:history="1">
              <w:r w:rsidRPr="00B93A8D">
                <w:rPr>
                  <w:rStyle w:val="Hyperlink"/>
                  <w:lang w:eastAsia="x-none"/>
                </w:rPr>
                <w:t>Mabo Legacy</w:t>
              </w:r>
            </w:hyperlink>
          </w:p>
          <w:p w14:paraId="7BBB72D4" w14:textId="77777777" w:rsidR="00242EA7" w:rsidRPr="00B93A8D" w:rsidRDefault="00242EA7" w:rsidP="00961F03">
            <w:pPr>
              <w:spacing w:after="0"/>
              <w:rPr>
                <w:lang w:eastAsia="x-none"/>
              </w:rPr>
            </w:pPr>
          </w:p>
        </w:tc>
      </w:tr>
      <w:tr w:rsidR="00242EA7" w:rsidRPr="00B93A8D" w14:paraId="5D2F8B2C" w14:textId="77777777" w:rsidTr="00961F03">
        <w:tc>
          <w:tcPr>
            <w:tcW w:w="2835" w:type="dxa"/>
            <w:hideMark/>
          </w:tcPr>
          <w:p w14:paraId="3446E79D" w14:textId="77777777" w:rsidR="00242EA7" w:rsidRPr="00B93A8D" w:rsidRDefault="00242EA7" w:rsidP="00961F03">
            <w:pPr>
              <w:spacing w:after="0"/>
              <w:rPr>
                <w:lang w:eastAsia="x-none"/>
              </w:rPr>
            </w:pPr>
            <w:r w:rsidRPr="00B93A8D">
              <w:rPr>
                <w:noProof/>
                <w:lang w:eastAsia="x-none"/>
              </w:rPr>
              <w:drawing>
                <wp:inline distT="0" distB="0" distL="0" distR="0" wp14:anchorId="7C341718" wp14:editId="7566DB44">
                  <wp:extent cx="1600200" cy="895350"/>
                  <wp:effectExtent l="0" t="0" r="0" b="0"/>
                  <wp:docPr id="9339744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00200" cy="895350"/>
                          </a:xfrm>
                          <a:prstGeom prst="rect">
                            <a:avLst/>
                          </a:prstGeom>
                          <a:noFill/>
                          <a:ln>
                            <a:noFill/>
                          </a:ln>
                        </pic:spPr>
                      </pic:pic>
                    </a:graphicData>
                  </a:graphic>
                </wp:inline>
              </w:drawing>
            </w:r>
          </w:p>
          <w:p w14:paraId="1F303985" w14:textId="77777777" w:rsidR="00242EA7" w:rsidRPr="00B93A8D" w:rsidRDefault="00242EA7" w:rsidP="00961F03">
            <w:pPr>
              <w:spacing w:after="0"/>
              <w:rPr>
                <w:lang w:eastAsia="x-none"/>
              </w:rPr>
            </w:pPr>
            <w:hyperlink r:id="rId43" w:history="1">
              <w:r w:rsidRPr="00B93A8D">
                <w:rPr>
                  <w:rStyle w:val="Hyperlink"/>
                  <w:lang w:eastAsia="x-none"/>
                </w:rPr>
                <w:t>Bridge Walk Anniversary</w:t>
              </w:r>
            </w:hyperlink>
          </w:p>
        </w:tc>
        <w:tc>
          <w:tcPr>
            <w:tcW w:w="2835" w:type="dxa"/>
            <w:hideMark/>
          </w:tcPr>
          <w:p w14:paraId="181B61BC" w14:textId="77777777" w:rsidR="00242EA7" w:rsidRPr="00B93A8D" w:rsidRDefault="00242EA7" w:rsidP="00961F03">
            <w:pPr>
              <w:spacing w:after="0"/>
              <w:rPr>
                <w:lang w:eastAsia="x-none"/>
              </w:rPr>
            </w:pPr>
            <w:r>
              <w:rPr>
                <w:noProof/>
              </w:rPr>
              <w:drawing>
                <wp:inline distT="0" distB="0" distL="0" distR="0" wp14:anchorId="05F6C11C" wp14:editId="665AF6F5">
                  <wp:extent cx="1627414" cy="914400"/>
                  <wp:effectExtent l="0" t="0" r="0" b="0"/>
                  <wp:docPr id="447584019" name="Picture 17" descr="Apology Anniversar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pology Anniversary - Behind The New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36434" cy="919468"/>
                          </a:xfrm>
                          <a:prstGeom prst="rect">
                            <a:avLst/>
                          </a:prstGeom>
                          <a:noFill/>
                          <a:ln>
                            <a:noFill/>
                          </a:ln>
                        </pic:spPr>
                      </pic:pic>
                    </a:graphicData>
                  </a:graphic>
                </wp:inline>
              </w:drawing>
            </w:r>
          </w:p>
          <w:p w14:paraId="6D812889" w14:textId="77777777" w:rsidR="00242EA7" w:rsidRPr="00B93A8D" w:rsidRDefault="00242EA7" w:rsidP="00961F03">
            <w:pPr>
              <w:spacing w:after="0"/>
              <w:rPr>
                <w:lang w:eastAsia="x-none"/>
              </w:rPr>
            </w:pPr>
            <w:hyperlink r:id="rId45" w:history="1">
              <w:r w:rsidRPr="00B93A8D">
                <w:rPr>
                  <w:rStyle w:val="Hyperlink"/>
                  <w:lang w:eastAsia="x-none"/>
                </w:rPr>
                <w:t>Apology Anniversary</w:t>
              </w:r>
            </w:hyperlink>
          </w:p>
        </w:tc>
        <w:tc>
          <w:tcPr>
            <w:tcW w:w="2835" w:type="dxa"/>
            <w:hideMark/>
          </w:tcPr>
          <w:p w14:paraId="0EFCF54D" w14:textId="77777777" w:rsidR="00242EA7" w:rsidRPr="00B93A8D" w:rsidRDefault="00242EA7" w:rsidP="00961F03">
            <w:pPr>
              <w:spacing w:after="0"/>
              <w:rPr>
                <w:lang w:eastAsia="x-none"/>
              </w:rPr>
            </w:pPr>
            <w:r>
              <w:rPr>
                <w:noProof/>
              </w:rPr>
              <w:drawing>
                <wp:inline distT="0" distB="0" distL="0" distR="0" wp14:anchorId="4AC10027" wp14:editId="692FA844">
                  <wp:extent cx="1661319" cy="933450"/>
                  <wp:effectExtent l="0" t="0" r="0" b="0"/>
                  <wp:docPr id="1474230812" name="Picture 1" descr="Vincent Lingiari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ncent Lingiari - Behind The News"/>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73927" cy="940534"/>
                          </a:xfrm>
                          <a:prstGeom prst="rect">
                            <a:avLst/>
                          </a:prstGeom>
                          <a:noFill/>
                          <a:ln>
                            <a:noFill/>
                          </a:ln>
                        </pic:spPr>
                      </pic:pic>
                    </a:graphicData>
                  </a:graphic>
                </wp:inline>
              </w:drawing>
            </w:r>
          </w:p>
          <w:p w14:paraId="195B433F" w14:textId="77777777" w:rsidR="00242EA7" w:rsidRPr="00914939" w:rsidRDefault="00242EA7" w:rsidP="00961F03">
            <w:pPr>
              <w:spacing w:after="0"/>
              <w:rPr>
                <w:rFonts w:asciiTheme="minorHAnsi" w:hAnsiTheme="minorHAnsi" w:cstheme="minorHAnsi"/>
              </w:rPr>
            </w:pPr>
            <w:hyperlink r:id="rId47" w:history="1">
              <w:r w:rsidRPr="00F94D3B">
                <w:rPr>
                  <w:rStyle w:val="Hyperlink"/>
                  <w:lang w:eastAsia="x-none"/>
                </w:rPr>
                <w:t>Vincent Lingiari</w:t>
              </w:r>
            </w:hyperlink>
            <w:r>
              <w:rPr>
                <w:rFonts w:asciiTheme="minorHAnsi" w:hAnsiTheme="minorHAnsi" w:cstheme="minorHAnsi"/>
              </w:rPr>
              <w:t xml:space="preserve"> </w:t>
            </w:r>
          </w:p>
        </w:tc>
      </w:tr>
    </w:tbl>
    <w:p w14:paraId="03FAF52C" w14:textId="77777777" w:rsidR="00242EA7" w:rsidRDefault="00242EA7" w:rsidP="00242EA7">
      <w:pPr>
        <w:spacing w:after="0"/>
        <w:rPr>
          <w:lang w:eastAsia="x-none"/>
        </w:rPr>
      </w:pPr>
    </w:p>
    <w:p w14:paraId="4D9C58D3" w14:textId="77777777" w:rsidR="00242EA7" w:rsidRDefault="00242EA7" w:rsidP="00242EA7">
      <w:pPr>
        <w:spacing w:after="0"/>
        <w:rPr>
          <w:lang w:eastAsia="x-none"/>
        </w:rPr>
      </w:pPr>
    </w:p>
    <w:p w14:paraId="02086734" w14:textId="77777777" w:rsidR="00242EA7" w:rsidRDefault="00242EA7" w:rsidP="00242EA7">
      <w:pPr>
        <w:pStyle w:val="Heading1"/>
        <w:tabs>
          <w:tab w:val="left" w:pos="7156"/>
        </w:tabs>
        <w:spacing w:line="276" w:lineRule="auto"/>
      </w:pPr>
      <w:r>
        <w:t>Activity</w:t>
      </w:r>
      <w:r>
        <w:rPr>
          <w:lang w:val="en-AU"/>
        </w:rPr>
        <w:t>: Bush Tucker Garden</w:t>
      </w:r>
    </w:p>
    <w:p w14:paraId="176BF37C" w14:textId="77777777" w:rsidR="00242EA7" w:rsidRDefault="00242EA7" w:rsidP="00242EA7">
      <w:pPr>
        <w:spacing w:after="0"/>
        <w:rPr>
          <w:lang w:eastAsia="x-none"/>
        </w:rPr>
      </w:pPr>
      <w:r>
        <w:rPr>
          <w:noProof/>
        </w:rPr>
        <w:drawing>
          <wp:anchor distT="0" distB="0" distL="114300" distR="114300" simplePos="0" relativeHeight="251666437" behindDoc="1" locked="0" layoutInCell="1" allowOverlap="1" wp14:anchorId="64571935" wp14:editId="7C6F04A8">
            <wp:simplePos x="0" y="0"/>
            <wp:positionH relativeFrom="margin">
              <wp:align>right</wp:align>
            </wp:positionH>
            <wp:positionV relativeFrom="paragraph">
              <wp:posOffset>298450</wp:posOffset>
            </wp:positionV>
            <wp:extent cx="2847975" cy="1600200"/>
            <wp:effectExtent l="0" t="0" r="9525" b="0"/>
            <wp:wrapTight wrapText="bothSides">
              <wp:wrapPolygon edited="0">
                <wp:start x="0" y="0"/>
                <wp:lineTo x="0" y="21343"/>
                <wp:lineTo x="21528" y="21343"/>
                <wp:lineTo x="21528" y="0"/>
                <wp:lineTo x="0" y="0"/>
              </wp:wrapPolygon>
            </wp:wrapTight>
            <wp:docPr id="236165174" name="Picture 1" descr="Bush Tucker Garde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sh Tucker Garden - Behind The New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76D5">
        <w:rPr>
          <w:lang w:eastAsia="x-none"/>
        </w:rPr>
        <w:t xml:space="preserve">Create your own bush tucker garden Students create their own garden at school or home. Watch the </w:t>
      </w:r>
      <w:hyperlink r:id="rId49" w:history="1">
        <w:r w:rsidRPr="00DF76D5">
          <w:rPr>
            <w:rStyle w:val="Hyperlink"/>
            <w:lang w:eastAsia="x-none"/>
          </w:rPr>
          <w:t>BTN Bush Tucker Garden</w:t>
        </w:r>
      </w:hyperlink>
      <w:r>
        <w:rPr>
          <w:lang w:eastAsia="x-none"/>
        </w:rPr>
        <w:t xml:space="preserve"> story for</w:t>
      </w:r>
      <w:r w:rsidRPr="00DF76D5">
        <w:rPr>
          <w:lang w:eastAsia="x-none"/>
        </w:rPr>
        <w:t xml:space="preserve"> inspiration. Brainstorm possible garden designs and locations. Things to consider when designing a garden include position, type of soil and how much water the plants will need, then find edible plants that are native to the area. Students will need to consider how easy the plants are to obtain and the size of the plants – how large will they grow (how much space is available for the garden). Think about signage for the garden or an information brochure.</w:t>
      </w:r>
    </w:p>
    <w:p w14:paraId="23689B5E" w14:textId="77777777" w:rsidR="00242EA7" w:rsidRDefault="00242EA7" w:rsidP="00242EA7">
      <w:pPr>
        <w:spacing w:after="0"/>
        <w:rPr>
          <w:lang w:eastAsia="x-none"/>
        </w:rPr>
      </w:pPr>
    </w:p>
    <w:p w14:paraId="7F1D1BEB" w14:textId="77777777" w:rsidR="00242EA7" w:rsidRPr="00B93A8D" w:rsidRDefault="00242EA7" w:rsidP="00242EA7">
      <w:pPr>
        <w:spacing w:after="0"/>
        <w:rPr>
          <w:lang w:eastAsia="x-none"/>
        </w:rPr>
      </w:pPr>
      <w:r w:rsidRPr="00673355">
        <w:rPr>
          <w:b/>
          <w:bCs/>
          <w:color w:val="002060"/>
          <w:lang w:eastAsia="x-none"/>
        </w:rPr>
        <w:t>Explore cooking with native ingredients!</w:t>
      </w:r>
      <w:r>
        <w:rPr>
          <w:lang w:eastAsia="x-none"/>
        </w:rPr>
        <w:t xml:space="preserve"> The students in the BTN story made lemon myrtle biscuits. Students can have a go at making their own biscuits following this </w:t>
      </w:r>
      <w:hyperlink r:id="rId50" w:history="1">
        <w:r w:rsidRPr="00641A07">
          <w:rPr>
            <w:rStyle w:val="Hyperlink"/>
            <w:lang w:eastAsia="x-none"/>
          </w:rPr>
          <w:t>recipe</w:t>
        </w:r>
      </w:hyperlink>
      <w:r>
        <w:rPr>
          <w:lang w:eastAsia="x-none"/>
        </w:rPr>
        <w:t>.</w:t>
      </w:r>
    </w:p>
    <w:p w14:paraId="1AC4FE1C" w14:textId="77777777" w:rsidR="00242EA7" w:rsidRDefault="00242EA7" w:rsidP="00242EA7">
      <w:pPr>
        <w:pStyle w:val="Heading1"/>
        <w:tabs>
          <w:tab w:val="left" w:pos="7156"/>
        </w:tabs>
        <w:spacing w:line="276" w:lineRule="auto"/>
        <w:rPr>
          <w:lang w:val="en-AU"/>
        </w:rPr>
      </w:pPr>
      <w:r>
        <w:lastRenderedPageBreak/>
        <w:t>Activity</w:t>
      </w:r>
      <w:r>
        <w:rPr>
          <w:lang w:val="en-AU"/>
        </w:rPr>
        <w:t>: First Nations Perspectives</w:t>
      </w:r>
    </w:p>
    <w:p w14:paraId="125535D7" w14:textId="77777777" w:rsidR="00242EA7" w:rsidRDefault="00242EA7" w:rsidP="00242EA7">
      <w:pPr>
        <w:spacing w:after="0"/>
        <w:rPr>
          <w:lang w:eastAsia="x-none"/>
        </w:rPr>
      </w:pPr>
      <w:r>
        <w:rPr>
          <w:lang w:eastAsia="x-none"/>
        </w:rPr>
        <w:t xml:space="preserve">Visit your school or community library to find a book written by a First Nations author. Find a book (fiction or non-fiction) that is age-appropriate that your students will connect with and you can read aloud as a class.  It is a great way to </w:t>
      </w:r>
      <w:r w:rsidRPr="00750C6D">
        <w:rPr>
          <w:lang w:eastAsia="x-none"/>
        </w:rPr>
        <w:t xml:space="preserve">share First Nations perspectives with your class and develop understanding of Aboriginal and Torres Strait Islander people, cultures and histories. </w:t>
      </w:r>
      <w:r>
        <w:rPr>
          <w:lang w:eastAsia="x-none"/>
        </w:rPr>
        <w:t xml:space="preserve"> Students will reflect on the story and respond to one or more of the following questions. </w:t>
      </w:r>
    </w:p>
    <w:p w14:paraId="69FF3F63" w14:textId="77777777" w:rsidR="00242EA7" w:rsidRDefault="00242EA7" w:rsidP="00242EA7">
      <w:pPr>
        <w:pStyle w:val="ListParagraph"/>
        <w:numPr>
          <w:ilvl w:val="0"/>
          <w:numId w:val="22"/>
        </w:numPr>
        <w:spacing w:after="0"/>
        <w:rPr>
          <w:lang w:eastAsia="x-none"/>
        </w:rPr>
      </w:pPr>
      <w:r w:rsidRPr="002613EE">
        <w:rPr>
          <w:lang w:eastAsia="x-none"/>
        </w:rPr>
        <w:t>Who is the author and</w:t>
      </w:r>
      <w:r>
        <w:rPr>
          <w:lang w:eastAsia="x-none"/>
        </w:rPr>
        <w:t>/or</w:t>
      </w:r>
      <w:r w:rsidRPr="002613EE">
        <w:rPr>
          <w:lang w:eastAsia="x-none"/>
        </w:rPr>
        <w:t xml:space="preserve"> illustrator of the book? </w:t>
      </w:r>
    </w:p>
    <w:p w14:paraId="002FA158" w14:textId="77777777" w:rsidR="00242EA7" w:rsidRDefault="00242EA7" w:rsidP="00242EA7">
      <w:pPr>
        <w:pStyle w:val="ListParagraph"/>
        <w:numPr>
          <w:ilvl w:val="0"/>
          <w:numId w:val="22"/>
        </w:numPr>
        <w:spacing w:after="0"/>
        <w:rPr>
          <w:lang w:eastAsia="x-none"/>
        </w:rPr>
      </w:pPr>
      <w:r w:rsidRPr="002613EE">
        <w:rPr>
          <w:lang w:eastAsia="x-none"/>
        </w:rPr>
        <w:t>What traditional lands are they from?</w:t>
      </w:r>
    </w:p>
    <w:p w14:paraId="3E4D616B" w14:textId="77777777" w:rsidR="00242EA7" w:rsidRDefault="00242EA7" w:rsidP="00242EA7">
      <w:pPr>
        <w:pStyle w:val="ListParagraph"/>
        <w:numPr>
          <w:ilvl w:val="0"/>
          <w:numId w:val="22"/>
        </w:numPr>
        <w:spacing w:after="0"/>
        <w:rPr>
          <w:lang w:eastAsia="x-none"/>
        </w:rPr>
      </w:pPr>
      <w:r>
        <w:rPr>
          <w:lang w:eastAsia="x-none"/>
        </w:rPr>
        <w:t xml:space="preserve">What parts of the story could you relate to personally? </w:t>
      </w:r>
    </w:p>
    <w:p w14:paraId="399F2568" w14:textId="77777777" w:rsidR="00242EA7" w:rsidRDefault="00242EA7" w:rsidP="00242EA7">
      <w:pPr>
        <w:pStyle w:val="ListParagraph"/>
        <w:numPr>
          <w:ilvl w:val="0"/>
          <w:numId w:val="22"/>
        </w:numPr>
        <w:spacing w:after="0"/>
        <w:rPr>
          <w:lang w:eastAsia="x-none"/>
        </w:rPr>
      </w:pPr>
      <w:r>
        <w:rPr>
          <w:lang w:eastAsia="x-none"/>
        </w:rPr>
        <w:t xml:space="preserve">What First Nations voices are heard in the story? </w:t>
      </w:r>
    </w:p>
    <w:p w14:paraId="296ADF59" w14:textId="77777777" w:rsidR="00242EA7" w:rsidRDefault="00242EA7" w:rsidP="00242EA7">
      <w:pPr>
        <w:pStyle w:val="ListParagraph"/>
        <w:numPr>
          <w:ilvl w:val="0"/>
          <w:numId w:val="22"/>
        </w:numPr>
        <w:spacing w:after="0"/>
        <w:rPr>
          <w:lang w:eastAsia="x-none"/>
        </w:rPr>
      </w:pPr>
      <w:r>
        <w:rPr>
          <w:lang w:eastAsia="x-none"/>
        </w:rPr>
        <w:t>What did you learn about First Nations experiences or culture?</w:t>
      </w:r>
    </w:p>
    <w:p w14:paraId="040727A3" w14:textId="77777777" w:rsidR="00242EA7" w:rsidRDefault="00242EA7" w:rsidP="00242EA7">
      <w:pPr>
        <w:pStyle w:val="ListParagraph"/>
        <w:numPr>
          <w:ilvl w:val="0"/>
          <w:numId w:val="22"/>
        </w:numPr>
        <w:spacing w:after="0"/>
        <w:rPr>
          <w:lang w:eastAsia="x-none"/>
        </w:rPr>
      </w:pPr>
      <w:r>
        <w:rPr>
          <w:lang w:eastAsia="x-none"/>
        </w:rPr>
        <w:t xml:space="preserve">Are there Indigenous language words you learnt in the book? </w:t>
      </w:r>
    </w:p>
    <w:p w14:paraId="21884493" w14:textId="77777777" w:rsidR="00242EA7" w:rsidRDefault="00242EA7" w:rsidP="00242EA7">
      <w:pPr>
        <w:pStyle w:val="ListParagraph"/>
        <w:numPr>
          <w:ilvl w:val="0"/>
          <w:numId w:val="22"/>
        </w:numPr>
        <w:spacing w:after="0"/>
        <w:rPr>
          <w:lang w:eastAsia="x-none"/>
        </w:rPr>
      </w:pPr>
      <w:r>
        <w:rPr>
          <w:lang w:eastAsia="x-none"/>
        </w:rPr>
        <w:t>Were there cultural practices or traditions mentioned in the book?</w:t>
      </w:r>
    </w:p>
    <w:p w14:paraId="03BB8343" w14:textId="77777777" w:rsidR="00242EA7" w:rsidRDefault="00242EA7" w:rsidP="00242EA7">
      <w:pPr>
        <w:pStyle w:val="ListParagraph"/>
        <w:numPr>
          <w:ilvl w:val="0"/>
          <w:numId w:val="22"/>
        </w:numPr>
        <w:spacing w:after="0"/>
        <w:rPr>
          <w:lang w:eastAsia="x-none"/>
        </w:rPr>
      </w:pPr>
      <w:r>
        <w:rPr>
          <w:lang w:eastAsia="x-none"/>
        </w:rPr>
        <w:t>Were there historical events or references included in the book?</w:t>
      </w:r>
    </w:p>
    <w:p w14:paraId="4BA75C3C" w14:textId="77777777" w:rsidR="00242EA7" w:rsidRDefault="00242EA7" w:rsidP="00242EA7">
      <w:pPr>
        <w:spacing w:after="0"/>
        <w:rPr>
          <w:lang w:eastAsia="x-none"/>
        </w:rPr>
      </w:pPr>
      <w:r>
        <w:rPr>
          <w:lang w:eastAsia="x-none"/>
        </w:rPr>
        <w:t xml:space="preserve"> </w:t>
      </w:r>
    </w:p>
    <w:p w14:paraId="6E8A3ACB" w14:textId="77777777" w:rsidR="00242EA7" w:rsidRDefault="00242EA7" w:rsidP="00242EA7">
      <w:pPr>
        <w:spacing w:after="0"/>
        <w:rPr>
          <w:lang w:eastAsia="x-none"/>
        </w:rPr>
      </w:pPr>
      <w:r>
        <w:rPr>
          <w:lang w:eastAsia="x-none"/>
        </w:rPr>
        <w:t xml:space="preserve">Build other </w:t>
      </w:r>
      <w:r w:rsidRPr="00750C6D">
        <w:rPr>
          <w:lang w:eastAsia="x-none"/>
        </w:rPr>
        <w:t>reconciliation</w:t>
      </w:r>
      <w:r>
        <w:rPr>
          <w:lang w:eastAsia="x-none"/>
        </w:rPr>
        <w:t xml:space="preserve"> activities </w:t>
      </w:r>
      <w:r w:rsidRPr="00750C6D">
        <w:rPr>
          <w:lang w:eastAsia="x-none"/>
        </w:rPr>
        <w:t xml:space="preserve">around </w:t>
      </w:r>
      <w:r>
        <w:rPr>
          <w:lang w:eastAsia="x-none"/>
        </w:rPr>
        <w:t>the book you have read!</w:t>
      </w:r>
    </w:p>
    <w:p w14:paraId="47FE6526" w14:textId="77777777" w:rsidR="00242EA7" w:rsidRDefault="00242EA7" w:rsidP="00242EA7">
      <w:pPr>
        <w:spacing w:after="0"/>
        <w:rPr>
          <w:lang w:eastAsia="x-none"/>
        </w:rPr>
      </w:pPr>
    </w:p>
    <w:p w14:paraId="057B2FC3" w14:textId="77777777" w:rsidR="00242EA7" w:rsidRDefault="00242EA7" w:rsidP="00242EA7">
      <w:pPr>
        <w:spacing w:after="0"/>
        <w:rPr>
          <w:lang w:eastAsia="x-none"/>
        </w:rPr>
      </w:pPr>
    </w:p>
    <w:p w14:paraId="61E3EDDB" w14:textId="77777777" w:rsidR="00242EA7" w:rsidRDefault="00242EA7" w:rsidP="00242EA7">
      <w:pPr>
        <w:pStyle w:val="Heading1"/>
        <w:tabs>
          <w:tab w:val="left" w:pos="7156"/>
        </w:tabs>
        <w:spacing w:line="276" w:lineRule="auto"/>
        <w:rPr>
          <w:lang w:val="en-AU"/>
        </w:rPr>
      </w:pPr>
      <w:r>
        <w:t>Activity</w:t>
      </w:r>
      <w:r>
        <w:rPr>
          <w:lang w:val="en-AU"/>
        </w:rPr>
        <w:t>: Listening, Learning and Sharing</w:t>
      </w:r>
    </w:p>
    <w:p w14:paraId="0028D63C" w14:textId="77777777" w:rsidR="00242EA7" w:rsidRDefault="00242EA7" w:rsidP="00242EA7">
      <w:pPr>
        <w:spacing w:after="0"/>
        <w:rPr>
          <w:lang w:eastAsia="x-none"/>
        </w:rPr>
      </w:pPr>
      <w:r>
        <w:rPr>
          <w:lang w:eastAsia="x-none"/>
        </w:rPr>
        <w:t xml:space="preserve">Students will learn about First Nations cultures through storytelling, language and listening. Students will partner with younger students (buddy classes) to listen to an episode of the </w:t>
      </w:r>
      <w:hyperlink r:id="rId51" w:history="1">
        <w:r w:rsidRPr="00AA0C9E">
          <w:rPr>
            <w:rStyle w:val="Hyperlink"/>
            <w:lang w:eastAsia="x-none"/>
          </w:rPr>
          <w:t>ABC’s Little Yarns</w:t>
        </w:r>
      </w:hyperlink>
      <w:r>
        <w:rPr>
          <w:lang w:eastAsia="x-none"/>
        </w:rPr>
        <w:t xml:space="preserve">. </w:t>
      </w:r>
    </w:p>
    <w:p w14:paraId="39AF6FF3" w14:textId="77777777" w:rsidR="00242EA7" w:rsidRDefault="00242EA7" w:rsidP="00242EA7">
      <w:pPr>
        <w:pStyle w:val="ListParagraph"/>
        <w:numPr>
          <w:ilvl w:val="0"/>
          <w:numId w:val="27"/>
        </w:numPr>
        <w:spacing w:after="0"/>
        <w:rPr>
          <w:lang w:eastAsia="x-none"/>
        </w:rPr>
      </w:pPr>
      <w:r>
        <w:rPr>
          <w:noProof/>
        </w:rPr>
        <w:drawing>
          <wp:anchor distT="0" distB="0" distL="114300" distR="114300" simplePos="0" relativeHeight="251663365" behindDoc="0" locked="0" layoutInCell="1" allowOverlap="1" wp14:anchorId="4A128B47" wp14:editId="44761283">
            <wp:simplePos x="0" y="0"/>
            <wp:positionH relativeFrom="margin">
              <wp:align>right</wp:align>
            </wp:positionH>
            <wp:positionV relativeFrom="paragraph">
              <wp:posOffset>377190</wp:posOffset>
            </wp:positionV>
            <wp:extent cx="2146300" cy="2146300"/>
            <wp:effectExtent l="0" t="0" r="6350" b="6350"/>
            <wp:wrapSquare wrapText="bothSides"/>
            <wp:docPr id="1347527194" name="Picture 1" descr="Little Yarns with Rudi Bremer - ABC Kids lis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ttle Yarns with Rudi Bremer - ABC Kids listen"/>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146300" cy="2146300"/>
                    </a:xfrm>
                    <a:prstGeom prst="round2DiagRect">
                      <a:avLst/>
                    </a:prstGeom>
                    <a:noFill/>
                    <a:ln>
                      <a:noFill/>
                    </a:ln>
                  </pic:spPr>
                </pic:pic>
              </a:graphicData>
            </a:graphic>
            <wp14:sizeRelH relativeFrom="margin">
              <wp14:pctWidth>0</wp14:pctWidth>
            </wp14:sizeRelH>
            <wp14:sizeRelV relativeFrom="margin">
              <wp14:pctHeight>0</wp14:pctHeight>
            </wp14:sizeRelV>
          </wp:anchor>
        </w:drawing>
      </w:r>
      <w:r>
        <w:rPr>
          <w:lang w:eastAsia="x-none"/>
        </w:rPr>
        <w:t xml:space="preserve">Together with your buddy listen to an episode of </w:t>
      </w:r>
      <w:hyperlink r:id="rId53" w:history="1">
        <w:r w:rsidRPr="00AA0C9E">
          <w:rPr>
            <w:rStyle w:val="Hyperlink"/>
            <w:lang w:eastAsia="x-none"/>
          </w:rPr>
          <w:t>Little Yarns</w:t>
        </w:r>
      </w:hyperlink>
      <w:r>
        <w:rPr>
          <w:lang w:eastAsia="x-none"/>
        </w:rPr>
        <w:t>. You may want to pause the episode to help explain new words or ideas.</w:t>
      </w:r>
    </w:p>
    <w:p w14:paraId="1A6680F1" w14:textId="77777777" w:rsidR="00242EA7" w:rsidRDefault="00242EA7" w:rsidP="00242EA7">
      <w:pPr>
        <w:pStyle w:val="ListParagraph"/>
        <w:numPr>
          <w:ilvl w:val="0"/>
          <w:numId w:val="27"/>
        </w:numPr>
        <w:spacing w:after="0"/>
        <w:rPr>
          <w:lang w:eastAsia="x-none"/>
        </w:rPr>
      </w:pPr>
      <w:r>
        <w:rPr>
          <w:lang w:eastAsia="x-none"/>
        </w:rPr>
        <w:t>After listening to the episode complete these sentence starters together.</w:t>
      </w:r>
    </w:p>
    <w:p w14:paraId="696D603C" w14:textId="77777777" w:rsidR="00242EA7" w:rsidRDefault="00242EA7" w:rsidP="00242EA7">
      <w:pPr>
        <w:pStyle w:val="ListParagraph"/>
        <w:numPr>
          <w:ilvl w:val="1"/>
          <w:numId w:val="27"/>
        </w:numPr>
        <w:spacing w:after="0"/>
        <w:rPr>
          <w:lang w:eastAsia="x-none"/>
        </w:rPr>
      </w:pPr>
      <w:r>
        <w:rPr>
          <w:lang w:eastAsia="x-none"/>
        </w:rPr>
        <w:t>I learned…</w:t>
      </w:r>
    </w:p>
    <w:p w14:paraId="2411D0F7" w14:textId="77777777" w:rsidR="00242EA7" w:rsidRDefault="00242EA7" w:rsidP="00242EA7">
      <w:pPr>
        <w:pStyle w:val="ListParagraph"/>
        <w:numPr>
          <w:ilvl w:val="1"/>
          <w:numId w:val="27"/>
        </w:numPr>
        <w:spacing w:after="0"/>
        <w:rPr>
          <w:lang w:eastAsia="x-none"/>
        </w:rPr>
      </w:pPr>
      <w:r>
        <w:rPr>
          <w:lang w:eastAsia="x-none"/>
        </w:rPr>
        <w:t>I felt…</w:t>
      </w:r>
    </w:p>
    <w:p w14:paraId="5A8A4E2C" w14:textId="77777777" w:rsidR="00242EA7" w:rsidRDefault="00242EA7" w:rsidP="00242EA7">
      <w:pPr>
        <w:pStyle w:val="ListParagraph"/>
        <w:numPr>
          <w:ilvl w:val="1"/>
          <w:numId w:val="27"/>
        </w:numPr>
        <w:spacing w:after="0"/>
        <w:rPr>
          <w:lang w:eastAsia="x-none"/>
        </w:rPr>
      </w:pPr>
      <w:r>
        <w:rPr>
          <w:lang w:eastAsia="x-none"/>
        </w:rPr>
        <w:t>My favourite part was….</w:t>
      </w:r>
    </w:p>
    <w:p w14:paraId="06E5E1E7" w14:textId="77777777" w:rsidR="00242EA7" w:rsidRDefault="00242EA7" w:rsidP="00242EA7">
      <w:pPr>
        <w:pStyle w:val="ListParagraph"/>
        <w:numPr>
          <w:ilvl w:val="0"/>
          <w:numId w:val="27"/>
        </w:numPr>
        <w:spacing w:after="0"/>
        <w:rPr>
          <w:lang w:eastAsia="x-none"/>
        </w:rPr>
      </w:pPr>
      <w:r>
        <w:rPr>
          <w:lang w:eastAsia="x-none"/>
        </w:rPr>
        <w:t>What new Indigenous language words did you learn? Choose one new word and learn the correct pronunciation. What does the word mean?</w:t>
      </w:r>
    </w:p>
    <w:p w14:paraId="3C180E52" w14:textId="77777777" w:rsidR="00242EA7" w:rsidRDefault="00242EA7" w:rsidP="00242EA7">
      <w:pPr>
        <w:pStyle w:val="ListParagraph"/>
        <w:numPr>
          <w:ilvl w:val="0"/>
          <w:numId w:val="27"/>
        </w:numPr>
        <w:spacing w:after="0"/>
        <w:rPr>
          <w:lang w:eastAsia="x-none"/>
        </w:rPr>
      </w:pPr>
      <w:r>
        <w:rPr>
          <w:lang w:eastAsia="x-none"/>
        </w:rPr>
        <w:t>Draw a picture that shows something your learned or found interesting from the story.</w:t>
      </w:r>
    </w:p>
    <w:p w14:paraId="01EA2A7F" w14:textId="77777777" w:rsidR="00242EA7" w:rsidRDefault="00242EA7" w:rsidP="00242EA7">
      <w:pPr>
        <w:pStyle w:val="ListParagraph"/>
        <w:numPr>
          <w:ilvl w:val="0"/>
          <w:numId w:val="27"/>
        </w:numPr>
        <w:spacing w:after="0"/>
        <w:rPr>
          <w:lang w:eastAsia="x-none"/>
        </w:rPr>
      </w:pPr>
      <w:r>
        <w:rPr>
          <w:lang w:eastAsia="x-none"/>
        </w:rPr>
        <w:t xml:space="preserve">Share one thing you learned with the class. </w:t>
      </w:r>
    </w:p>
    <w:p w14:paraId="0F6D014A" w14:textId="77777777" w:rsidR="00242EA7" w:rsidRDefault="00242EA7" w:rsidP="00242EA7">
      <w:pPr>
        <w:spacing w:after="0"/>
        <w:rPr>
          <w:lang w:eastAsia="x-none"/>
        </w:rPr>
      </w:pPr>
    </w:p>
    <w:p w14:paraId="63D71B5F" w14:textId="77777777" w:rsidR="00242EA7" w:rsidRDefault="00242EA7" w:rsidP="00242EA7">
      <w:pPr>
        <w:spacing w:after="0"/>
        <w:rPr>
          <w:lang w:eastAsia="x-none"/>
        </w:rPr>
      </w:pPr>
    </w:p>
    <w:p w14:paraId="4E41F1CA" w14:textId="77777777" w:rsidR="00242EA7" w:rsidRDefault="00242EA7" w:rsidP="00242EA7">
      <w:pPr>
        <w:pStyle w:val="Heading1"/>
        <w:tabs>
          <w:tab w:val="left" w:pos="7156"/>
        </w:tabs>
        <w:spacing w:line="276" w:lineRule="auto"/>
        <w:rPr>
          <w:lang w:val="en-AU"/>
        </w:rPr>
      </w:pPr>
      <w:r>
        <w:rPr>
          <w:lang w:val="en-AU"/>
        </w:rPr>
        <w:t>BTN First Nations collection</w:t>
      </w:r>
    </w:p>
    <w:p w14:paraId="52E5A9E6" w14:textId="77777777" w:rsidR="00242EA7" w:rsidRDefault="00242EA7" w:rsidP="00242EA7">
      <w:pPr>
        <w:spacing w:after="0"/>
        <w:rPr>
          <w:rFonts w:asciiTheme="minorHAnsi" w:hAnsiTheme="minorHAnsi" w:cstheme="minorHAnsi"/>
        </w:rPr>
      </w:pPr>
      <w:r w:rsidRPr="00801AC7">
        <w:rPr>
          <w:rFonts w:asciiTheme="minorHAnsi" w:hAnsiTheme="minorHAnsi" w:cstheme="minorHAnsi"/>
          <w:noProof/>
        </w:rPr>
        <w:drawing>
          <wp:anchor distT="0" distB="0" distL="114300" distR="114300" simplePos="0" relativeHeight="251662341" behindDoc="0" locked="0" layoutInCell="1" allowOverlap="1" wp14:anchorId="00B0FEC4" wp14:editId="675EA2C8">
            <wp:simplePos x="0" y="0"/>
            <wp:positionH relativeFrom="margin">
              <wp:align>right</wp:align>
            </wp:positionH>
            <wp:positionV relativeFrom="paragraph">
              <wp:posOffset>3810</wp:posOffset>
            </wp:positionV>
            <wp:extent cx="2583815" cy="1447800"/>
            <wp:effectExtent l="0" t="0" r="6985" b="0"/>
            <wp:wrapSquare wrapText="bothSides"/>
            <wp:docPr id="4632746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274632" name=""/>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83815" cy="1447800"/>
                    </a:xfrm>
                    <a:prstGeom prst="round2DiagRect">
                      <a:avLst/>
                    </a:prstGeom>
                  </pic:spPr>
                </pic:pic>
              </a:graphicData>
            </a:graphic>
            <wp14:sizeRelH relativeFrom="margin">
              <wp14:pctWidth>0</wp14:pctWidth>
            </wp14:sizeRelH>
            <wp14:sizeRelV relativeFrom="margin">
              <wp14:pctHeight>0</wp14:pctHeight>
            </wp14:sizeRelV>
          </wp:anchor>
        </w:drawing>
      </w:r>
      <w:r>
        <w:rPr>
          <w:rFonts w:cs="Calibri"/>
        </w:rPr>
        <w:t>Visit BTN’s collection of stories which focus on First Nations</w:t>
      </w:r>
      <w:r>
        <w:rPr>
          <w:rFonts w:asciiTheme="minorHAnsi" w:hAnsiTheme="minorHAnsi" w:cstheme="minorHAnsi"/>
        </w:rPr>
        <w:t xml:space="preserve">. Look for BTN stories with the pencil icon </w:t>
      </w:r>
      <w:r w:rsidRPr="006770CC">
        <w:rPr>
          <w:rFonts w:asciiTheme="minorHAnsi" w:hAnsiTheme="minorHAnsi" w:cstheme="minorHAnsi"/>
          <w:noProof/>
        </w:rPr>
        <w:drawing>
          <wp:inline distT="0" distB="0" distL="0" distR="0" wp14:anchorId="6E6B35F8" wp14:editId="22027035">
            <wp:extent cx="180975" cy="171450"/>
            <wp:effectExtent l="0" t="0" r="9525" b="0"/>
            <wp:docPr id="15924729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72950" name=""/>
                    <pic:cNvPicPr/>
                  </pic:nvPicPr>
                  <pic:blipFill>
                    <a:blip r:embed="rId55">
                      <a:extLst>
                        <a:ext uri="{28A0092B-C50C-407E-A947-70E740481C1C}">
                          <a14:useLocalDpi xmlns:a14="http://schemas.microsoft.com/office/drawing/2010/main" val="0"/>
                        </a:ext>
                      </a:extLst>
                    </a:blip>
                    <a:stretch>
                      <a:fillRect/>
                    </a:stretch>
                  </pic:blipFill>
                  <pic:spPr>
                    <a:xfrm>
                      <a:off x="0" y="0"/>
                      <a:ext cx="180975" cy="171450"/>
                    </a:xfrm>
                    <a:prstGeom prst="rect">
                      <a:avLst/>
                    </a:prstGeom>
                  </pic:spPr>
                </pic:pic>
              </a:graphicData>
            </a:graphic>
          </wp:inline>
        </w:drawing>
      </w:r>
      <w:r>
        <w:rPr>
          <w:rFonts w:asciiTheme="minorHAnsi" w:hAnsiTheme="minorHAnsi" w:cstheme="minorHAnsi"/>
        </w:rPr>
        <w:t xml:space="preserve"> to find supporting teacher resources all linked to the Australian Curriculum.  </w:t>
      </w:r>
      <w:hyperlink r:id="rId56" w:history="1">
        <w:r>
          <w:rPr>
            <w:rStyle w:val="Hyperlink"/>
            <w:rFonts w:asciiTheme="minorHAnsi" w:hAnsiTheme="minorHAnsi" w:cstheme="minorHAnsi"/>
          </w:rPr>
          <w:t>BTN – First Nations Collection</w:t>
        </w:r>
      </w:hyperlink>
    </w:p>
    <w:p w14:paraId="4FB3BC63" w14:textId="77777777" w:rsidR="00242EA7" w:rsidRDefault="00242EA7" w:rsidP="00242EA7">
      <w:pPr>
        <w:spacing w:after="0"/>
        <w:rPr>
          <w:rFonts w:asciiTheme="minorHAnsi" w:hAnsiTheme="minorHAnsi" w:cstheme="minorHAnsi"/>
        </w:rPr>
      </w:pPr>
    </w:p>
    <w:p w14:paraId="3D4F0805" w14:textId="77777777" w:rsidR="00242EA7" w:rsidRDefault="00242EA7" w:rsidP="00242EA7">
      <w:pPr>
        <w:pStyle w:val="Heading1"/>
        <w:tabs>
          <w:tab w:val="left" w:pos="7156"/>
        </w:tabs>
        <w:spacing w:line="276" w:lineRule="auto"/>
        <w:rPr>
          <w:lang w:val="en-AU"/>
        </w:rPr>
      </w:pPr>
      <w:r>
        <w:rPr>
          <w:lang w:val="en-AU"/>
        </w:rPr>
        <w:lastRenderedPageBreak/>
        <w:t>Useful Websites</w:t>
      </w:r>
    </w:p>
    <w:p w14:paraId="1BF36A6E" w14:textId="77777777" w:rsidR="00242EA7" w:rsidRPr="002B53AE" w:rsidRDefault="00242EA7" w:rsidP="00242EA7">
      <w:pPr>
        <w:pStyle w:val="ListParagraph"/>
        <w:numPr>
          <w:ilvl w:val="0"/>
          <w:numId w:val="28"/>
        </w:numPr>
        <w:spacing w:after="0"/>
        <w:rPr>
          <w:rFonts w:eastAsia="Arial" w:cstheme="minorHAnsi"/>
        </w:rPr>
      </w:pPr>
      <w:hyperlink r:id="rId57" w:history="1">
        <w:r w:rsidRPr="002B53AE">
          <w:rPr>
            <w:rStyle w:val="Hyperlink"/>
            <w:rFonts w:eastAsia="Arial" w:cstheme="minorHAnsi"/>
          </w:rPr>
          <w:t>Reconciliation Action Plans</w:t>
        </w:r>
      </w:hyperlink>
      <w:r w:rsidRPr="002B53AE">
        <w:rPr>
          <w:rFonts w:eastAsia="Arial" w:cstheme="minorHAnsi"/>
        </w:rPr>
        <w:t xml:space="preserve"> – Reconciliation Australia</w:t>
      </w:r>
    </w:p>
    <w:p w14:paraId="6446C3CB" w14:textId="77777777" w:rsidR="00242EA7" w:rsidRDefault="00242EA7" w:rsidP="00242EA7">
      <w:pPr>
        <w:pStyle w:val="ListParagraph"/>
        <w:numPr>
          <w:ilvl w:val="0"/>
          <w:numId w:val="28"/>
        </w:numPr>
        <w:spacing w:after="0"/>
        <w:rPr>
          <w:rFonts w:eastAsia="Arial" w:cstheme="minorHAnsi"/>
        </w:rPr>
      </w:pPr>
      <w:hyperlink r:id="rId58" w:history="1">
        <w:r w:rsidRPr="002B53AE">
          <w:rPr>
            <w:rStyle w:val="Hyperlink"/>
            <w:rFonts w:eastAsia="Arial" w:cstheme="minorHAnsi"/>
          </w:rPr>
          <w:t>Curriculum Resources</w:t>
        </w:r>
      </w:hyperlink>
      <w:r>
        <w:rPr>
          <w:rFonts w:eastAsia="Arial" w:cstheme="minorHAnsi"/>
        </w:rPr>
        <w:t xml:space="preserve"> </w:t>
      </w:r>
      <w:r w:rsidRPr="002B53AE">
        <w:rPr>
          <w:rFonts w:eastAsia="Arial" w:cstheme="minorHAnsi"/>
        </w:rPr>
        <w:t xml:space="preserve">– Reconciliation </w:t>
      </w:r>
      <w:r w:rsidRPr="002B53AE">
        <w:rPr>
          <w:rFonts w:cstheme="minorHAnsi"/>
        </w:rPr>
        <w:t>Australia</w:t>
      </w:r>
    </w:p>
    <w:p w14:paraId="09D227AE" w14:textId="77777777" w:rsidR="00242EA7" w:rsidRPr="002B53AE" w:rsidRDefault="00242EA7" w:rsidP="00242EA7">
      <w:pPr>
        <w:pStyle w:val="ListParagraph"/>
        <w:numPr>
          <w:ilvl w:val="0"/>
          <w:numId w:val="28"/>
        </w:numPr>
        <w:spacing w:after="0"/>
        <w:rPr>
          <w:rFonts w:eastAsia="Arial" w:cstheme="minorHAnsi"/>
        </w:rPr>
      </w:pPr>
      <w:hyperlink r:id="rId59" w:history="1">
        <w:r w:rsidRPr="002B53AE">
          <w:rPr>
            <w:rStyle w:val="Hyperlink"/>
            <w:rFonts w:cstheme="minorHAnsi"/>
          </w:rPr>
          <w:t>Bush Tucker Garden</w:t>
        </w:r>
      </w:hyperlink>
      <w:r w:rsidRPr="002B53AE">
        <w:rPr>
          <w:rFonts w:cstheme="minorHAnsi"/>
        </w:rPr>
        <w:t xml:space="preserve"> – BTN</w:t>
      </w:r>
    </w:p>
    <w:p w14:paraId="5E48E506" w14:textId="77777777" w:rsidR="00242EA7" w:rsidRPr="002B53AE" w:rsidRDefault="00242EA7" w:rsidP="00242EA7">
      <w:pPr>
        <w:pStyle w:val="ListParagraph"/>
        <w:numPr>
          <w:ilvl w:val="0"/>
          <w:numId w:val="28"/>
        </w:numPr>
        <w:spacing w:after="0"/>
        <w:rPr>
          <w:rFonts w:eastAsia="Arial" w:cstheme="minorHAnsi"/>
        </w:rPr>
      </w:pPr>
      <w:hyperlink r:id="rId60" w:history="1">
        <w:r w:rsidRPr="002B53AE">
          <w:rPr>
            <w:rStyle w:val="Hyperlink"/>
            <w:rFonts w:cstheme="minorHAnsi"/>
          </w:rPr>
          <w:t>Ngani Café</w:t>
        </w:r>
      </w:hyperlink>
      <w:r w:rsidRPr="002B53AE">
        <w:rPr>
          <w:rFonts w:cstheme="minorHAnsi"/>
        </w:rPr>
        <w:t xml:space="preserve"> – BTN</w:t>
      </w:r>
    </w:p>
    <w:p w14:paraId="2D86F478" w14:textId="77777777" w:rsidR="00242EA7" w:rsidRPr="00F4186C" w:rsidRDefault="00242EA7" w:rsidP="00242EA7">
      <w:pPr>
        <w:pStyle w:val="ListParagraph"/>
        <w:numPr>
          <w:ilvl w:val="0"/>
          <w:numId w:val="28"/>
        </w:numPr>
        <w:spacing w:after="0"/>
        <w:rPr>
          <w:rFonts w:eastAsia="Arial" w:cstheme="minorHAnsi"/>
        </w:rPr>
      </w:pPr>
      <w:hyperlink r:id="rId61" w:history="1">
        <w:r w:rsidRPr="002B53AE">
          <w:rPr>
            <w:rStyle w:val="Hyperlink"/>
            <w:rFonts w:cstheme="minorHAnsi"/>
          </w:rPr>
          <w:t>Planting Indigenous Foods</w:t>
        </w:r>
      </w:hyperlink>
      <w:r w:rsidRPr="002B53AE">
        <w:rPr>
          <w:rFonts w:cstheme="minorHAnsi"/>
        </w:rPr>
        <w:t xml:space="preserve"> – Australian Museum</w:t>
      </w:r>
    </w:p>
    <w:p w14:paraId="2D5D588A" w14:textId="77777777" w:rsidR="00242EA7" w:rsidRPr="00F4186C" w:rsidRDefault="00242EA7" w:rsidP="00242EA7">
      <w:pPr>
        <w:pStyle w:val="ListParagraph"/>
        <w:numPr>
          <w:ilvl w:val="0"/>
          <w:numId w:val="28"/>
        </w:numPr>
        <w:spacing w:after="0"/>
        <w:rPr>
          <w:rFonts w:eastAsia="Arial" w:cstheme="minorHAnsi"/>
        </w:rPr>
      </w:pPr>
      <w:hyperlink r:id="rId62" w:history="1">
        <w:r w:rsidRPr="00F4186C">
          <w:rPr>
            <w:rStyle w:val="Hyperlink"/>
            <w:rFonts w:cstheme="minorHAnsi"/>
          </w:rPr>
          <w:t>Deep Time</w:t>
        </w:r>
      </w:hyperlink>
      <w:r>
        <w:rPr>
          <w:rFonts w:cstheme="minorHAnsi"/>
        </w:rPr>
        <w:t xml:space="preserve"> – BTN (video and teacher resource)</w:t>
      </w:r>
    </w:p>
    <w:p w14:paraId="711A81C4" w14:textId="77777777" w:rsidR="00242EA7" w:rsidRPr="002B53AE" w:rsidRDefault="00242EA7" w:rsidP="00242EA7">
      <w:pPr>
        <w:pStyle w:val="ListParagraph"/>
        <w:spacing w:after="0"/>
        <w:rPr>
          <w:rFonts w:eastAsia="Arial" w:cstheme="minorHAnsi"/>
        </w:rPr>
      </w:pPr>
    </w:p>
    <w:p w14:paraId="20F14207" w14:textId="77777777" w:rsidR="00242EA7" w:rsidRPr="001E0A04" w:rsidRDefault="00242EA7" w:rsidP="00242EA7">
      <w:pPr>
        <w:spacing w:after="0"/>
        <w:rPr>
          <w:lang w:eastAsia="x-none"/>
        </w:rPr>
      </w:pPr>
    </w:p>
    <w:bookmarkEnd w:id="4"/>
    <w:bookmarkEnd w:id="5"/>
    <w:p w14:paraId="20127226" w14:textId="77777777" w:rsidR="00242EA7" w:rsidRDefault="00242EA7" w:rsidP="002C21BE">
      <w:pPr>
        <w:autoSpaceDE w:val="0"/>
        <w:autoSpaceDN w:val="0"/>
        <w:adjustRightInd w:val="0"/>
        <w:spacing w:after="0"/>
        <w:rPr>
          <w:rFonts w:cs="Calibri"/>
          <w:lang w:eastAsia="en-AU"/>
        </w:rPr>
        <w:sectPr w:rsidR="00242EA7" w:rsidSect="00242EA7">
          <w:footerReference w:type="even" r:id="rId63"/>
          <w:footerReference w:type="default" r:id="rId64"/>
          <w:footerReference w:type="first" r:id="rId65"/>
          <w:pgSz w:w="11906" w:h="16838" w:code="9"/>
          <w:pgMar w:top="1134" w:right="1134" w:bottom="992" w:left="1134" w:header="1134" w:footer="429" w:gutter="0"/>
          <w:cols w:space="708"/>
          <w:titlePg/>
          <w:docGrid w:linePitch="360"/>
        </w:sectPr>
      </w:pPr>
    </w:p>
    <w:p w14:paraId="116B074B" w14:textId="77777777" w:rsidR="00876FE6" w:rsidRDefault="00876FE6" w:rsidP="00876FE6">
      <w:pPr>
        <w:spacing w:after="0" w:line="240" w:lineRule="auto"/>
      </w:pPr>
      <w:bookmarkStart w:id="11" w:name="_Hlk63090471"/>
      <w:bookmarkStart w:id="12" w:name="_Hlk95141262"/>
      <w:bookmarkStart w:id="13" w:name="_Hlk118729821"/>
      <w:bookmarkStart w:id="14" w:name="_Hlk119939970"/>
      <w:bookmarkStart w:id="15" w:name="_Hlk126592601"/>
      <w:bookmarkStart w:id="16" w:name="_Hlk117583657"/>
      <w:bookmarkStart w:id="17" w:name="_Hlk116310170"/>
      <w:bookmarkStart w:id="18" w:name="_Hlk110870876"/>
      <w:bookmarkStart w:id="19" w:name="_Hlk106706179"/>
      <w:bookmarkStart w:id="20" w:name="_Hlk106029650"/>
      <w:bookmarkStart w:id="21" w:name="_Hlk103069890"/>
      <w:bookmarkStart w:id="22" w:name="_Hlk102407342"/>
      <w:bookmarkStart w:id="23" w:name="_Hlk99377178"/>
      <w:r>
        <w:rPr>
          <w:noProof/>
        </w:rPr>
        <w:lastRenderedPageBreak/>
        <w:drawing>
          <wp:inline distT="0" distB="0" distL="0" distR="0" wp14:anchorId="56ABE06B" wp14:editId="21056774">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203708F" w14:textId="77777777" w:rsidR="00876FE6" w:rsidRPr="001A770A" w:rsidRDefault="00876FE6" w:rsidP="00876FE6">
      <w:pPr>
        <w:pStyle w:val="Subtitle"/>
        <w:spacing w:after="0" w:line="240" w:lineRule="auto"/>
      </w:pPr>
      <w:r w:rsidRPr="001A770A">
        <w:t>Teacher</w:t>
      </w:r>
      <w:r>
        <w:t xml:space="preserve"> </w:t>
      </w:r>
      <w:r w:rsidRPr="001A770A">
        <w:t>Resource</w:t>
      </w:r>
    </w:p>
    <w:bookmarkEnd w:id="11"/>
    <w:bookmarkEnd w:id="12"/>
    <w:bookmarkEnd w:id="13"/>
    <w:bookmarkEnd w:id="14"/>
    <w:bookmarkEnd w:id="15"/>
    <w:bookmarkEnd w:id="16"/>
    <w:bookmarkEnd w:id="17"/>
    <w:bookmarkEnd w:id="18"/>
    <w:bookmarkEnd w:id="19"/>
    <w:bookmarkEnd w:id="20"/>
    <w:bookmarkEnd w:id="21"/>
    <w:bookmarkEnd w:id="22"/>
    <w:bookmarkEnd w:id="23"/>
    <w:p w14:paraId="42D915FF" w14:textId="77777777" w:rsidR="00324095" w:rsidRDefault="00324095" w:rsidP="00324095">
      <w:pPr>
        <w:pStyle w:val="Title"/>
        <w:rPr>
          <w:b/>
          <w:bCs/>
        </w:rPr>
      </w:pPr>
      <w:r>
        <w:rPr>
          <w:b/>
          <w:bCs/>
        </w:rPr>
        <w:t>BTN Transcript: Episode 14 - 26/5/2026</w:t>
      </w:r>
    </w:p>
    <w:p w14:paraId="1D2DC14A" w14:textId="77777777" w:rsidR="00324095" w:rsidRPr="00B54378" w:rsidRDefault="00324095" w:rsidP="0032409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F5CEBB3"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Hey, I'm Amelia Moseley and you're watching BTN. Thanks for hanging out with us again. Let's see what's coming up on today's show. We'll find out how one school is working towards reconciliation, learn about Australia's mouse plague and talk to kids in the UK about our social media ban.</w:t>
      </w:r>
    </w:p>
    <w:p w14:paraId="2ACB3E9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522D1DC4" w14:textId="77777777" w:rsidR="00324095" w:rsidRPr="00955625" w:rsidRDefault="00324095" w:rsidP="00324095">
      <w:pPr>
        <w:pStyle w:val="NormalWeb"/>
        <w:spacing w:before="0" w:beforeAutospacing="0" w:after="0"/>
        <w:rPr>
          <w:rFonts w:asciiTheme="minorHAnsi" w:hAnsiTheme="minorHAnsi" w:cstheme="minorHAnsi"/>
          <w:b/>
          <w:color w:val="00B0F0"/>
          <w:sz w:val="36"/>
          <w:szCs w:val="36"/>
          <w:lang w:eastAsia="x-none"/>
        </w:rPr>
      </w:pPr>
      <w:r w:rsidRPr="00955625">
        <w:rPr>
          <w:rFonts w:asciiTheme="minorHAnsi" w:hAnsiTheme="minorHAnsi" w:cstheme="minorHAnsi"/>
          <w:b/>
          <w:color w:val="00B0F0"/>
          <w:sz w:val="36"/>
          <w:szCs w:val="36"/>
          <w:lang w:eastAsia="x-none"/>
        </w:rPr>
        <w:t>World Health Organization</w:t>
      </w:r>
    </w:p>
    <w:p w14:paraId="27DBCC2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Reporter: Saskia </w:t>
      </w:r>
      <w:proofErr w:type="spellStart"/>
      <w:r>
        <w:rPr>
          <w:rFonts w:ascii="Helvetica" w:hAnsi="Helvetica" w:cs="Helvetica"/>
          <w:sz w:val="24"/>
          <w:szCs w:val="24"/>
          <w:lang w:val="en-GB" w:eastAsia="en-AU"/>
        </w:rPr>
        <w:t>Mortarotti</w:t>
      </w:r>
      <w:proofErr w:type="spellEnd"/>
    </w:p>
    <w:p w14:paraId="3634003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3F8DDC1"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i/>
          <w:iCs/>
          <w:sz w:val="24"/>
          <w:szCs w:val="24"/>
          <w:lang w:val="en-GB" w:eastAsia="en-AU"/>
        </w:rPr>
        <w:t xml:space="preserve">INTRO: We'll get to all that soon, but first up today, to an organisation that you've probably seen in the news a lot lately. The WHO or World Health Organization has been helping governments deal with a few disease outbreaks, like hantavirus on a cruise ship and now, Ebola in Uganda and the Democratic Republic of </w:t>
      </w:r>
      <w:proofErr w:type="gramStart"/>
      <w:r>
        <w:rPr>
          <w:rFonts w:ascii="Helvetica" w:hAnsi="Helvetica" w:cs="Helvetica"/>
          <w:i/>
          <w:iCs/>
          <w:sz w:val="24"/>
          <w:szCs w:val="24"/>
          <w:lang w:val="en-GB" w:eastAsia="en-AU"/>
        </w:rPr>
        <w:t>the Congo</w:t>
      </w:r>
      <w:proofErr w:type="gramEnd"/>
      <w:r>
        <w:rPr>
          <w:rFonts w:ascii="Helvetica" w:hAnsi="Helvetica" w:cs="Helvetica"/>
          <w:i/>
          <w:iCs/>
          <w:sz w:val="24"/>
          <w:szCs w:val="24"/>
          <w:lang w:val="en-GB" w:eastAsia="en-AU"/>
        </w:rPr>
        <w:t>. So, who exactly is the WHO, and what do they do? Well, Sas can tell us more.</w:t>
      </w:r>
    </w:p>
    <w:p w14:paraId="7D5FE92F"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381B97E"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HEDWIG: Hoo. Hoo. Achoo.</w:t>
      </w:r>
    </w:p>
    <w:p w14:paraId="02B5F590"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199A402D"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HERMIONE GRANGER: Oh, Hedwig, are you getting sick? Hmm... Who can help if you're sick?</w:t>
      </w:r>
    </w:p>
    <w:p w14:paraId="4D9CADEE"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EC95B0E"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HEDWIG: Who!</w:t>
      </w:r>
    </w:p>
    <w:p w14:paraId="5DB6E88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D033E9C"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HERMIONE: Yes, who?</w:t>
      </w:r>
    </w:p>
    <w:p w14:paraId="1085D00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88A387D"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HEDWIG: Who!</w:t>
      </w:r>
    </w:p>
    <w:p w14:paraId="69A60A1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21DE302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HERMIONE: Oh, I see. You mean WHO, not 'who'. As in the World Health Organization.</w:t>
      </w:r>
    </w:p>
    <w:p w14:paraId="63E9540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9497BE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SASKIA MORTAROTTI, REPORTER: Yeah, while it wasn't made with, uh, owls in mind, the who... I mean, WHO is there to look after our health. The World Health Organization was created in 1948. The world was recovering from the Second World War, and </w:t>
      </w:r>
      <w:proofErr w:type="gramStart"/>
      <w:r>
        <w:rPr>
          <w:rFonts w:ascii="Helvetica" w:hAnsi="Helvetica" w:cs="Helvetica"/>
          <w:sz w:val="24"/>
          <w:szCs w:val="24"/>
          <w:lang w:val="en-GB" w:eastAsia="en-AU"/>
        </w:rPr>
        <w:t>in an effort to</w:t>
      </w:r>
      <w:proofErr w:type="gramEnd"/>
      <w:r>
        <w:rPr>
          <w:rFonts w:ascii="Helvetica" w:hAnsi="Helvetica" w:cs="Helvetica"/>
          <w:sz w:val="24"/>
          <w:szCs w:val="24"/>
          <w:lang w:val="en-GB" w:eastAsia="en-AU"/>
        </w:rPr>
        <w:t xml:space="preserve"> stop that sort of thing from happening again, the United Nations was created. But those who set up the UN knew it wasn't just war that posed a threat to humanity.</w:t>
      </w:r>
    </w:p>
    <w:p w14:paraId="6323A50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97E383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PRESENTER: The struggle against epidemics is a global one. For the danger of death is worldwide.</w:t>
      </w:r>
    </w:p>
    <w:p w14:paraId="2A402EF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B56730C"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You see, before the WHO existed, the world had gone through some </w:t>
      </w:r>
      <w:proofErr w:type="gramStart"/>
      <w:r>
        <w:rPr>
          <w:rFonts w:ascii="Helvetica" w:hAnsi="Helvetica" w:cs="Helvetica"/>
          <w:sz w:val="24"/>
          <w:szCs w:val="24"/>
          <w:lang w:val="en-GB" w:eastAsia="en-AU"/>
        </w:rPr>
        <w:t>pretty terrible</w:t>
      </w:r>
      <w:proofErr w:type="gramEnd"/>
      <w:r>
        <w:rPr>
          <w:rFonts w:ascii="Helvetica" w:hAnsi="Helvetica" w:cs="Helvetica"/>
          <w:sz w:val="24"/>
          <w:szCs w:val="24"/>
          <w:lang w:val="en-GB" w:eastAsia="en-AU"/>
        </w:rPr>
        <w:t xml:space="preserve"> epidemics and pandemics, like the so-called Spanish flu. It started spreading towards the end of World War I and was </w:t>
      </w:r>
      <w:proofErr w:type="gramStart"/>
      <w:r>
        <w:rPr>
          <w:rFonts w:ascii="Helvetica" w:hAnsi="Helvetica" w:cs="Helvetica"/>
          <w:sz w:val="24"/>
          <w:szCs w:val="24"/>
          <w:lang w:val="en-GB" w:eastAsia="en-AU"/>
        </w:rPr>
        <w:t>actually deadlier</w:t>
      </w:r>
      <w:proofErr w:type="gramEnd"/>
      <w:r>
        <w:rPr>
          <w:rFonts w:ascii="Helvetica" w:hAnsi="Helvetica" w:cs="Helvetica"/>
          <w:sz w:val="24"/>
          <w:szCs w:val="24"/>
          <w:lang w:val="en-GB" w:eastAsia="en-AU"/>
        </w:rPr>
        <w:t xml:space="preserve"> than the war itself. It killed 50 million to 100 million people worldwide and infected a third of the world's population. And it was exactly this sort of thing that the WHO wanted to prevent.</w:t>
      </w:r>
    </w:p>
    <w:p w14:paraId="3E8891D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184FAFF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lastRenderedPageBreak/>
        <w:t>The World Health Organization will make full use of every existing means — education, prevention, cure.</w:t>
      </w:r>
    </w:p>
    <w:p w14:paraId="441E3573"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55F568BF"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The WHO employs thousands of doctors, public health specialists, scientists and epidemiologists who study the way diseases are spread. They coordinate vaccinations and help train local health care workers. They also come up with health recommendations for things like food, drugs and lifestyle. And when there is an outbreak of a disease, they're the ones that let the world know.</w:t>
      </w:r>
    </w:p>
    <w:p w14:paraId="42C05DC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8DA4E7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DR TEDROS ADHANOM GHEBREYESUS, WORLD HEALTH ORGANIZATION DIRECTOR-GENERAL: Last week, more than 60% of all reported cases and deaths from COVID-19, globally, were once again in Europe.</w:t>
      </w:r>
    </w:p>
    <w:p w14:paraId="1A012DC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A452EFD"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Now, the WHO has got a new challenge.</w:t>
      </w:r>
    </w:p>
    <w:p w14:paraId="0B286CA4"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28DC830E"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FARHAN HAQ, WORLD HEALTH ORGANIZATION SPOKESPERSON: The Ebola outbreak in the Democratic Republic of the Congo and Uganda constitutes a public health emergency of international concern.</w:t>
      </w:r>
    </w:p>
    <w:p w14:paraId="2E9C81C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52AC8DE"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Ebola is a deadly disease that spreads through bodily fluids like saliva and blood. We've known about it since the '70s, and there are several strains. Between 2014 and 2016, there was an outbreak of Ebola in West Africa which infected more than 28,000 people and killed more than 11,000 people. This current outbreak of Ebola has been caused by a strain of the virus called Bundibugyo, which, unlike the last strain, doesn't have an approved vaccine yet. It's suspected there have already been more than 750 cases and 177 people have died, and for the people who live in the affected countries, it's a scary situation.</w:t>
      </w:r>
    </w:p>
    <w:p w14:paraId="1568BAE0"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DD5EF20"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TRANSLATOR: Last time, it killed a lot of people, and we've heard that it's reappeared, which makes us </w:t>
      </w:r>
      <w:proofErr w:type="gramStart"/>
      <w:r>
        <w:rPr>
          <w:rFonts w:ascii="Helvetica" w:hAnsi="Helvetica" w:cs="Helvetica"/>
          <w:sz w:val="24"/>
          <w:szCs w:val="24"/>
          <w:lang w:val="en-GB" w:eastAsia="en-AU"/>
        </w:rPr>
        <w:t>really afraid</w:t>
      </w:r>
      <w:proofErr w:type="gramEnd"/>
      <w:r>
        <w:rPr>
          <w:rFonts w:ascii="Helvetica" w:hAnsi="Helvetica" w:cs="Helvetica"/>
          <w:sz w:val="24"/>
          <w:szCs w:val="24"/>
          <w:lang w:val="en-GB" w:eastAsia="en-AU"/>
        </w:rPr>
        <w:t>.</w:t>
      </w:r>
    </w:p>
    <w:p w14:paraId="434390F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121D349E"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The WHO is working with countries around the world to try to stop Ebola from spreading. They've put together an emergency committee to help advise and control the outbreak and sent medical supplies and response teams to </w:t>
      </w:r>
      <w:proofErr w:type="gramStart"/>
      <w:r>
        <w:rPr>
          <w:rFonts w:ascii="Helvetica" w:hAnsi="Helvetica" w:cs="Helvetica"/>
          <w:sz w:val="24"/>
          <w:szCs w:val="24"/>
          <w:lang w:val="en-GB" w:eastAsia="en-AU"/>
        </w:rPr>
        <w:t>affected</w:t>
      </w:r>
      <w:proofErr w:type="gramEnd"/>
      <w:r>
        <w:rPr>
          <w:rFonts w:ascii="Helvetica" w:hAnsi="Helvetica" w:cs="Helvetica"/>
          <w:sz w:val="24"/>
          <w:szCs w:val="24"/>
          <w:lang w:val="en-GB" w:eastAsia="en-AU"/>
        </w:rPr>
        <w:t xml:space="preserve"> areas. It's come at a difficult time for the WHO, which lost a lot of its funding when the US pulled out of the organisation this year.</w:t>
      </w:r>
    </w:p>
    <w:p w14:paraId="05783F8F"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12B003A"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DR ANNE ANCIA, WHO REPRESENTATIVE IN THE DEMOCRATIC REPUBLIC OF </w:t>
      </w:r>
      <w:proofErr w:type="gramStart"/>
      <w:r>
        <w:rPr>
          <w:rFonts w:ascii="Helvetica" w:hAnsi="Helvetica" w:cs="Helvetica"/>
          <w:sz w:val="24"/>
          <w:szCs w:val="24"/>
          <w:lang w:val="en-GB" w:eastAsia="en-AU"/>
        </w:rPr>
        <w:t>THE CONGO</w:t>
      </w:r>
      <w:proofErr w:type="gramEnd"/>
      <w:r>
        <w:rPr>
          <w:rFonts w:ascii="Helvetica" w:hAnsi="Helvetica" w:cs="Helvetica"/>
          <w:sz w:val="24"/>
          <w:szCs w:val="24"/>
          <w:lang w:val="en-GB" w:eastAsia="en-AU"/>
        </w:rPr>
        <w:t>: We understand that we cannot receive the funding. It's OK, but we want to keep talking.</w:t>
      </w:r>
    </w:p>
    <w:p w14:paraId="19B4A284"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1CB5594"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Because of the way Ebola spreads, the WHO says it's not a pandemic emergency, but it is a </w:t>
      </w:r>
      <w:proofErr w:type="gramStart"/>
      <w:r>
        <w:rPr>
          <w:rFonts w:ascii="Helvetica" w:hAnsi="Helvetica" w:cs="Helvetica"/>
          <w:sz w:val="24"/>
          <w:szCs w:val="24"/>
          <w:lang w:val="en-GB" w:eastAsia="en-AU"/>
        </w:rPr>
        <w:t>really serious</w:t>
      </w:r>
      <w:proofErr w:type="gramEnd"/>
      <w:r>
        <w:rPr>
          <w:rFonts w:ascii="Helvetica" w:hAnsi="Helvetica" w:cs="Helvetica"/>
          <w:sz w:val="24"/>
          <w:szCs w:val="24"/>
          <w:lang w:val="en-GB" w:eastAsia="en-AU"/>
        </w:rPr>
        <w:t xml:space="preserve"> </w:t>
      </w:r>
      <w:proofErr w:type="gramStart"/>
      <w:r>
        <w:rPr>
          <w:rFonts w:ascii="Helvetica" w:hAnsi="Helvetica" w:cs="Helvetica"/>
          <w:sz w:val="24"/>
          <w:szCs w:val="24"/>
          <w:lang w:val="en-GB" w:eastAsia="en-AU"/>
        </w:rPr>
        <w:t>situation</w:t>
      </w:r>
      <w:proofErr w:type="gramEnd"/>
      <w:r>
        <w:rPr>
          <w:rFonts w:ascii="Helvetica" w:hAnsi="Helvetica" w:cs="Helvetica"/>
          <w:sz w:val="24"/>
          <w:szCs w:val="24"/>
          <w:lang w:val="en-GB" w:eastAsia="en-AU"/>
        </w:rPr>
        <w:t xml:space="preserve"> and they'll continue to do what they always set out to do - try to keep the world healthy.</w:t>
      </w:r>
    </w:p>
    <w:p w14:paraId="309EEE60"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5C2BAA05" w14:textId="77777777" w:rsidR="00324095" w:rsidRPr="00955625" w:rsidRDefault="00324095" w:rsidP="00324095">
      <w:pPr>
        <w:pStyle w:val="NormalWeb"/>
        <w:spacing w:before="0" w:beforeAutospacing="0" w:after="0"/>
        <w:rPr>
          <w:rFonts w:asciiTheme="minorHAnsi" w:hAnsiTheme="minorHAnsi" w:cstheme="minorHAnsi"/>
          <w:b/>
          <w:color w:val="00B0F0"/>
          <w:sz w:val="36"/>
          <w:szCs w:val="36"/>
          <w:lang w:eastAsia="x-none"/>
        </w:rPr>
      </w:pPr>
      <w:r w:rsidRPr="00955625">
        <w:rPr>
          <w:rFonts w:asciiTheme="minorHAnsi" w:hAnsiTheme="minorHAnsi" w:cstheme="minorHAnsi"/>
          <w:b/>
          <w:color w:val="00B0F0"/>
          <w:sz w:val="36"/>
          <w:szCs w:val="36"/>
          <w:lang w:eastAsia="x-none"/>
        </w:rPr>
        <w:t>News Quiz</w:t>
      </w:r>
    </w:p>
    <w:p w14:paraId="1226772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8B5FE3D"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AMELIA MOSELEY: What colour is used to describe the group of Aussie independent politicians who are now in talks about forming a new political party? Are they the Purple </w:t>
      </w:r>
      <w:r>
        <w:rPr>
          <w:rFonts w:ascii="Helvetica" w:hAnsi="Helvetica" w:cs="Helvetica"/>
          <w:sz w:val="24"/>
          <w:szCs w:val="24"/>
          <w:lang w:val="en-GB" w:eastAsia="en-AU"/>
        </w:rPr>
        <w:lastRenderedPageBreak/>
        <w:t>Independents, the Aqua Independents or the Teal Independents? They're known as Teal, which is a combination of green, which is the colour of the Greens, and blue, which is the colour of the Liberal Party. And these MPs are seen to be a bit of a combination of the two.</w:t>
      </w:r>
    </w:p>
    <w:p w14:paraId="28E759A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E67404C"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ZALI STEGGALL, FEDERAL MP FOR WARRINGAH: And I think a lot of people in the Australian public are really frustrated with the major parties.</w:t>
      </w:r>
    </w:p>
    <w:p w14:paraId="6A1A7B4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14F81A34"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The world's most powerful rocket has gone for a test flight. Do you know who made it? Was it NASA, Space X or Blue Origin? The Starship V3 was made by SpaceX, and NASA is hoping it'll one day take astronauts to the moon. Although there were a few engine failures, it managed to deploy 20 dummy satellites in space before splashing down on Earth, in the Indian Ocean. Oh, and exploding!</w:t>
      </w:r>
    </w:p>
    <w:p w14:paraId="0D11F45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4D770F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What was found in a bag of lettuce in a WA supermarket last week? A wasp, a watch or a frog? It was a live frog. And, no, he didn't end up in a salad.</w:t>
      </w:r>
    </w:p>
    <w:p w14:paraId="581598E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F96F82F"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CUSTOMER: We set him free with his little snack of lettuce. We live close to a dam, so he was able to get next to the water again and get outside.</w:t>
      </w:r>
    </w:p>
    <w:p w14:paraId="6DBBF3FF"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5E8C5E11" w14:textId="77777777" w:rsidR="00324095" w:rsidRPr="00955625" w:rsidRDefault="00324095" w:rsidP="00324095">
      <w:pPr>
        <w:pStyle w:val="NormalWeb"/>
        <w:spacing w:before="0" w:beforeAutospacing="0" w:after="0"/>
        <w:rPr>
          <w:rFonts w:asciiTheme="minorHAnsi" w:hAnsiTheme="minorHAnsi" w:cstheme="minorHAnsi"/>
          <w:b/>
          <w:color w:val="00B0F0"/>
          <w:sz w:val="36"/>
          <w:szCs w:val="36"/>
          <w:lang w:eastAsia="x-none"/>
        </w:rPr>
      </w:pPr>
      <w:r w:rsidRPr="00955625">
        <w:rPr>
          <w:rFonts w:asciiTheme="minorHAnsi" w:hAnsiTheme="minorHAnsi" w:cstheme="minorHAnsi"/>
          <w:b/>
          <w:color w:val="00B0F0"/>
          <w:sz w:val="36"/>
          <w:szCs w:val="36"/>
          <w:lang w:eastAsia="x-none"/>
        </w:rPr>
        <w:t>Mouse Plague</w:t>
      </w:r>
    </w:p>
    <w:p w14:paraId="4A01A9B0"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Reporter: Sharne Wakefield</w:t>
      </w:r>
    </w:p>
    <w:p w14:paraId="3CD793EA"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5523CB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i/>
          <w:iCs/>
          <w:sz w:val="24"/>
          <w:szCs w:val="24"/>
          <w:lang w:val="en-GB" w:eastAsia="en-AU"/>
        </w:rPr>
        <w:t xml:space="preserve">INTRO: Now to a problem that's plaguing farmers and communities in parts of Western Australia and South Australia. Mice. Over the past few months, the numbers of these little rodents </w:t>
      </w:r>
      <w:proofErr w:type="gramStart"/>
      <w:r>
        <w:rPr>
          <w:rFonts w:ascii="Helvetica" w:hAnsi="Helvetica" w:cs="Helvetica"/>
          <w:i/>
          <w:iCs/>
          <w:sz w:val="24"/>
          <w:szCs w:val="24"/>
          <w:lang w:val="en-GB" w:eastAsia="en-AU"/>
        </w:rPr>
        <w:t>has</w:t>
      </w:r>
      <w:proofErr w:type="gramEnd"/>
      <w:r>
        <w:rPr>
          <w:rFonts w:ascii="Helvetica" w:hAnsi="Helvetica" w:cs="Helvetica"/>
          <w:i/>
          <w:iCs/>
          <w:sz w:val="24"/>
          <w:szCs w:val="24"/>
          <w:lang w:val="en-GB" w:eastAsia="en-AU"/>
        </w:rPr>
        <w:t xml:space="preserve"> exploded and it's causing big problems. Here's Sharne to explain.</w:t>
      </w:r>
    </w:p>
    <w:p w14:paraId="2EF027FA"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E3A601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SHARNE WAKEFIELD, REPORTER: Imagine opening a cupboard... putting something in the bin... getting in the shower... or into bed and seeing... mice.</w:t>
      </w:r>
    </w:p>
    <w:p w14:paraId="308503A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9EA31CC"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KAREN CHAPPEL, PRESIDENT OF THE SHIRE OF MORAWA: We have mice in our homes. We have mice in our cars. They're in our sheds. They're in our paddocks. They're at the school. They're everywhere.</w:t>
      </w:r>
    </w:p>
    <w:p w14:paraId="2885634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203EAAE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Yep. For the past few months, this has been the reality for people here in </w:t>
      </w:r>
      <w:proofErr w:type="spellStart"/>
      <w:r>
        <w:rPr>
          <w:rFonts w:ascii="Helvetica" w:hAnsi="Helvetica" w:cs="Helvetica"/>
          <w:sz w:val="24"/>
          <w:szCs w:val="24"/>
          <w:lang w:val="en-GB" w:eastAsia="en-AU"/>
        </w:rPr>
        <w:t>Morawa</w:t>
      </w:r>
      <w:proofErr w:type="spellEnd"/>
      <w:r>
        <w:rPr>
          <w:rFonts w:ascii="Helvetica" w:hAnsi="Helvetica" w:cs="Helvetica"/>
          <w:sz w:val="24"/>
          <w:szCs w:val="24"/>
          <w:lang w:val="en-GB" w:eastAsia="en-AU"/>
        </w:rPr>
        <w:t>, WA. This night vision shows just how many are running around in the fields. See all those little dots there? Farmers say that driving on the roads is a bit like popping bubble wrap, yuck. It's not just in WA. Parts of SA are starting to see swarms of these little squeakers too. And it's becoming a huge problem, not just for people like me who aren't their number one fan — it's having a huge impact on farmers, who are starting to plant their seeds at this time of year.</w:t>
      </w:r>
    </w:p>
    <w:p w14:paraId="1F2E5EE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50FB32E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STEVE HENRY, CSIRO MOUSE EXPERT: Generally, they rely on eating grains. But all kinds of grains — so wheat, barley, oats — but also, oilseeds like canola.</w:t>
      </w:r>
    </w:p>
    <w:p w14:paraId="4FDCE591"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85FCC1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MATT DAVEY, SA FARMER: They'll just find the furrow, dig along and eat the seed as you're putting it in.</w:t>
      </w:r>
    </w:p>
    <w:p w14:paraId="3E261F3F"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57897BE4"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Their big appetite is one reason why mice are such a big problem in Australia. They didn't originate here. While Australia has lots of native rodents, the common house mouse, or </w:t>
      </w:r>
      <w:r>
        <w:rPr>
          <w:rFonts w:ascii="Helvetica" w:hAnsi="Helvetica" w:cs="Helvetica"/>
          <w:sz w:val="24"/>
          <w:szCs w:val="24"/>
          <w:lang w:val="en-GB" w:eastAsia="en-AU"/>
        </w:rPr>
        <w:lastRenderedPageBreak/>
        <w:t xml:space="preserve">Mus musculus, arrived with British colonists on the first fleet. They hopped off the ship, spread their paws all around the country, and basically never left. Not only are they eating machines, </w:t>
      </w:r>
      <w:proofErr w:type="gramStart"/>
      <w:r>
        <w:rPr>
          <w:rFonts w:ascii="Helvetica" w:hAnsi="Helvetica" w:cs="Helvetica"/>
          <w:sz w:val="24"/>
          <w:szCs w:val="24"/>
          <w:lang w:val="en-GB" w:eastAsia="en-AU"/>
        </w:rPr>
        <w:t>they</w:t>
      </w:r>
      <w:proofErr w:type="gramEnd"/>
      <w:r>
        <w:rPr>
          <w:rFonts w:ascii="Helvetica" w:hAnsi="Helvetica" w:cs="Helvetica"/>
          <w:sz w:val="24"/>
          <w:szCs w:val="24"/>
          <w:lang w:val="en-GB" w:eastAsia="en-AU"/>
        </w:rPr>
        <w:t xml:space="preserve"> are also baby-making machines. They can start having babies as young as six weeks, and have six to ten in each litter, and it takes about three weeks for them to grow in their mum's tummy. And some years, they have more babies than others.</w:t>
      </w:r>
    </w:p>
    <w:p w14:paraId="5062C90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8C6B3EF"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Every five to ten years, Australia faces a mouse plague. The last big one was in 2021, in New South Wales, and it caused about $1 billion worth of damage. Mouse plagues often happen when there's been a lot of rain, and conditions are perfect for crops that both humans and mice like to eat.</w:t>
      </w:r>
    </w:p>
    <w:p w14:paraId="79F1BFF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A5E9FBA"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STEVE HENRY: When we get farmers growing </w:t>
      </w:r>
      <w:proofErr w:type="gramStart"/>
      <w:r>
        <w:rPr>
          <w:rFonts w:ascii="Helvetica" w:hAnsi="Helvetica" w:cs="Helvetica"/>
          <w:sz w:val="24"/>
          <w:szCs w:val="24"/>
          <w:lang w:val="en-GB" w:eastAsia="en-AU"/>
        </w:rPr>
        <w:t>really good</w:t>
      </w:r>
      <w:proofErr w:type="gramEnd"/>
      <w:r>
        <w:rPr>
          <w:rFonts w:ascii="Helvetica" w:hAnsi="Helvetica" w:cs="Helvetica"/>
          <w:sz w:val="24"/>
          <w:szCs w:val="24"/>
          <w:lang w:val="en-GB" w:eastAsia="en-AU"/>
        </w:rPr>
        <w:t xml:space="preserve"> crops, that provides a lot of food for the mice.</w:t>
      </w:r>
    </w:p>
    <w:p w14:paraId="2B228E8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7C33A84"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And not-so-fun fact — mouse plagues only happen in Australia and China. Scientists don't really know why, but it could be a combination of things, like a lack of natural predators or our climate.</w:t>
      </w:r>
    </w:p>
    <w:p w14:paraId="47A8D9D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3BA82B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To qualify as a mouse plague, there needs to be 800 mice per hectare. And </w:t>
      </w:r>
      <w:proofErr w:type="gramStart"/>
      <w:r>
        <w:rPr>
          <w:rFonts w:ascii="Helvetica" w:hAnsi="Helvetica" w:cs="Helvetica"/>
          <w:sz w:val="24"/>
          <w:szCs w:val="24"/>
          <w:lang w:val="en-GB" w:eastAsia="en-AU"/>
        </w:rPr>
        <w:t>at the moment</w:t>
      </w:r>
      <w:proofErr w:type="gramEnd"/>
      <w:r>
        <w:rPr>
          <w:rFonts w:ascii="Helvetica" w:hAnsi="Helvetica" w:cs="Helvetica"/>
          <w:sz w:val="24"/>
          <w:szCs w:val="24"/>
          <w:lang w:val="en-GB" w:eastAsia="en-AU"/>
        </w:rPr>
        <w:t>, in some parts of WA, there are 1,000. In SA, it's not quite as bad, but scientists are worried it could get worse. Shops say they're struggling to keep up with the demand for mouse traps and poison.</w:t>
      </w:r>
    </w:p>
    <w:p w14:paraId="1535B6B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8AF7D9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BEN LANG, INDEPENDENT RURAL NORTHAMPTON RETAIL MANAGER: If I'm not ordering 100 mouse traps, then there's something wrong. And then, the same with the RATSAK — we're ordering the same amount as well. Yeah, it's just crazy.</w:t>
      </w:r>
    </w:p>
    <w:p w14:paraId="0F7123E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27A406A"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Meanwhile, the National Chemical Regulator is temporarily letting farmers double the dosage of poison used to get rid of them, </w:t>
      </w:r>
      <w:proofErr w:type="gramStart"/>
      <w:r>
        <w:rPr>
          <w:rFonts w:ascii="Helvetica" w:hAnsi="Helvetica" w:cs="Helvetica"/>
          <w:sz w:val="24"/>
          <w:szCs w:val="24"/>
          <w:lang w:val="en-GB" w:eastAsia="en-AU"/>
        </w:rPr>
        <w:t>as long as</w:t>
      </w:r>
      <w:proofErr w:type="gramEnd"/>
      <w:r>
        <w:rPr>
          <w:rFonts w:ascii="Helvetica" w:hAnsi="Helvetica" w:cs="Helvetica"/>
          <w:sz w:val="24"/>
          <w:szCs w:val="24"/>
          <w:lang w:val="en-GB" w:eastAsia="en-AU"/>
        </w:rPr>
        <w:t xml:space="preserve"> they have a permit. Many are hoping that will help stop the plague, but it could be a tough season, still, for Aussie farmers.</w:t>
      </w:r>
    </w:p>
    <w:p w14:paraId="2705D58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25DDB700" w14:textId="77777777" w:rsidR="00324095" w:rsidRPr="00955625" w:rsidRDefault="00324095" w:rsidP="00324095">
      <w:pPr>
        <w:pStyle w:val="NormalWeb"/>
        <w:spacing w:before="0" w:beforeAutospacing="0" w:after="0"/>
        <w:rPr>
          <w:rFonts w:asciiTheme="minorHAnsi" w:hAnsiTheme="minorHAnsi" w:cstheme="minorHAnsi"/>
          <w:b/>
          <w:color w:val="00B0F0"/>
          <w:sz w:val="36"/>
          <w:szCs w:val="36"/>
          <w:lang w:eastAsia="x-none"/>
        </w:rPr>
      </w:pPr>
      <w:r w:rsidRPr="00955625">
        <w:rPr>
          <w:rFonts w:asciiTheme="minorHAnsi" w:hAnsiTheme="minorHAnsi" w:cstheme="minorHAnsi"/>
          <w:b/>
          <w:color w:val="00B0F0"/>
          <w:sz w:val="36"/>
          <w:szCs w:val="36"/>
          <w:lang w:eastAsia="x-none"/>
        </w:rPr>
        <w:t>Did you know?</w:t>
      </w:r>
    </w:p>
    <w:p w14:paraId="45C23764"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6D3E09A"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AMELIA MOSELEY: Did you know a group of mice is known as 'a mischief'? Pretty appropriate.</w:t>
      </w:r>
    </w:p>
    <w:p w14:paraId="495C55A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64EBC1C" w14:textId="77777777" w:rsidR="00324095" w:rsidRPr="00955625" w:rsidRDefault="00324095" w:rsidP="00324095">
      <w:pPr>
        <w:pStyle w:val="NormalWeb"/>
        <w:spacing w:before="0" w:beforeAutospacing="0" w:after="0"/>
        <w:rPr>
          <w:rFonts w:asciiTheme="minorHAnsi" w:hAnsiTheme="minorHAnsi" w:cstheme="minorHAnsi"/>
          <w:b/>
          <w:color w:val="00B0F0"/>
          <w:sz w:val="36"/>
          <w:szCs w:val="36"/>
          <w:lang w:eastAsia="x-none"/>
        </w:rPr>
      </w:pPr>
      <w:r w:rsidRPr="00955625">
        <w:rPr>
          <w:rFonts w:asciiTheme="minorHAnsi" w:hAnsiTheme="minorHAnsi" w:cstheme="minorHAnsi"/>
          <w:b/>
          <w:color w:val="00B0F0"/>
          <w:sz w:val="36"/>
          <w:szCs w:val="36"/>
          <w:lang w:eastAsia="x-none"/>
        </w:rPr>
        <w:t>Reconciliation Week</w:t>
      </w:r>
    </w:p>
    <w:p w14:paraId="4593733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Reporter: Tatenda </w:t>
      </w:r>
      <w:proofErr w:type="spellStart"/>
      <w:r>
        <w:rPr>
          <w:rFonts w:ascii="Helvetica" w:hAnsi="Helvetica" w:cs="Helvetica"/>
          <w:sz w:val="24"/>
          <w:szCs w:val="24"/>
          <w:lang w:val="en-GB" w:eastAsia="en-AU"/>
        </w:rPr>
        <w:t>Chibika</w:t>
      </w:r>
      <w:proofErr w:type="spellEnd"/>
    </w:p>
    <w:p w14:paraId="44B7ADD1"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5594048A"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i/>
          <w:iCs/>
          <w:sz w:val="24"/>
          <w:szCs w:val="24"/>
          <w:lang w:val="en-GB" w:eastAsia="en-AU"/>
        </w:rPr>
        <w:t>INTRO: This Wednesday is the start of Reconciliation Week. It's a time when First Nations people and non-Indigenous Australians come together to share, learn and try to make Australia better. Tatenda found out more about the week and the important milestones that it marks. Check it out.</w:t>
      </w:r>
    </w:p>
    <w:p w14:paraId="2A7F0544"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5F9C11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TATENDA CHIBIKA, REPORTER: From the handing back of traditional lands, to speeches recognising past injustices.</w:t>
      </w:r>
    </w:p>
    <w:p w14:paraId="397182D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52B4889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PAUL KEATING, FORMER PRIME MINISTER: We took the traditional lands and smashed the traditional way of life.</w:t>
      </w:r>
    </w:p>
    <w:p w14:paraId="72E985BC"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3BC7EED"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KEVIN RUDD, FORMER PRIME MINISTER: On behalf of the Government of Australia, I am sorry.</w:t>
      </w:r>
    </w:p>
    <w:p w14:paraId="715E06B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F34724C"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Big gatherings…</w:t>
      </w:r>
    </w:p>
    <w:p w14:paraId="5A11A2F4"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1A5403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PERSON: I’m sure we can walk that road towards true reconciliation.</w:t>
      </w:r>
    </w:p>
    <w:p w14:paraId="6B9D1BBA"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53D8CC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…and small gatherings too. These are just some of the moments in our country's history where First Nations and non-Indigenous people have come together and tried to right the wrongs of the past. This is what Reconciliation Week is all about. It's a chance for Australians to learn, share, celebrate, acknowledge the past and look to the future.</w:t>
      </w:r>
    </w:p>
    <w:p w14:paraId="254DAE64"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02809D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The week is held between two </w:t>
      </w:r>
      <w:proofErr w:type="gramStart"/>
      <w:r>
        <w:rPr>
          <w:rFonts w:ascii="Helvetica" w:hAnsi="Helvetica" w:cs="Helvetica"/>
          <w:sz w:val="24"/>
          <w:szCs w:val="24"/>
          <w:lang w:val="en-GB" w:eastAsia="en-AU"/>
        </w:rPr>
        <w:t>really important</w:t>
      </w:r>
      <w:proofErr w:type="gramEnd"/>
      <w:r>
        <w:rPr>
          <w:rFonts w:ascii="Helvetica" w:hAnsi="Helvetica" w:cs="Helvetica"/>
          <w:sz w:val="24"/>
          <w:szCs w:val="24"/>
          <w:lang w:val="en-GB" w:eastAsia="en-AU"/>
        </w:rPr>
        <w:t xml:space="preserve"> anniversaries. One of them is the 1967 referendum.</w:t>
      </w:r>
    </w:p>
    <w:p w14:paraId="0B0E834E"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6D0070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On 27 May 1967, Aussies went to the polls to decide whether First Nations people should be counted as citizens of their own country. Since the time of colonisation, Indigenous people were denied the same rights as non-Indigenous people. Children were taken away from their families, and people were segregated based on their race and denied their language and culture.</w:t>
      </w:r>
    </w:p>
    <w:p w14:paraId="35AA5A2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351765D"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There was also discrimination in our constitution, the document that defines the country and its laws.</w:t>
      </w:r>
    </w:p>
    <w:p w14:paraId="4736B2B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1872E3A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That was something a lot of people fought hard to change.</w:t>
      </w:r>
    </w:p>
    <w:p w14:paraId="0A94815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E31DFB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MAN: We want to become a part of our country.</w:t>
      </w:r>
    </w:p>
    <w:p w14:paraId="5A610AEF"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57ED525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FAITH BANDLER, ACTIVIST: It is important that we should have the maximum vote because the eyes of the world are on Australia.</w:t>
      </w:r>
    </w:p>
    <w:p w14:paraId="467D5D9A"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527CB00A"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More than 90% of voters said yes to changing the Constitution, making it the most successful referendum in Australian history.</w:t>
      </w:r>
    </w:p>
    <w:p w14:paraId="147A5A5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4E83B8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The second anniversary marked by Reconciliation Week is Mabo Day.</w:t>
      </w:r>
    </w:p>
    <w:p w14:paraId="4C40A34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6C4B09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Eddie Koiki Mabo was a Meriam man from Mer Island in the Torres Strait, who went to Australia's highest court to fight the concept of 'terra nullius'. 'Terra nullius' is a Latin word, meaning 'land belonging to no-one', and it was the legal principle used by the British to justify colonising Australia. Eddie led a fight to show that it was wrong, and that his ancestors had a legal right to the land that they had lived on for thousands of years.</w:t>
      </w:r>
    </w:p>
    <w:p w14:paraId="22B7438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BA5A3F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EDDIE KOIKI MABO, LAND RIGHTS ACTIVIST: Those fish, the prawn, whatever is in that sea belongs to me and my people. That is important.</w:t>
      </w:r>
    </w:p>
    <w:p w14:paraId="4C9067D0"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5AEB870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On 3 June 1993, the court made its decision.</w:t>
      </w:r>
    </w:p>
    <w:p w14:paraId="18A80A0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195C3B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RICHARD MORECROFT, NEWS ANCHOR: The High Court has recognised there were people here, and their descendants have rights.</w:t>
      </w:r>
    </w:p>
    <w:p w14:paraId="698282D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EE2953A"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The Mabo case paved the way for other First Nations to claim Native Title over their traditional lands and waters. And while Eddie died before he got to see his victory, today, we mark it every year.</w:t>
      </w:r>
    </w:p>
    <w:p w14:paraId="6583A191"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5DA2D2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But while we celebrate these milestones, another part of Reconciliation Week is recognising the work that still needs to be done, like bridging the gaps between First Nations and non-Indigenous Australians and fighting racism and discrimination.</w:t>
      </w:r>
    </w:p>
    <w:p w14:paraId="1E0376E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5F5632C"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COHEN: Reconciliation means, to me, just celebrating Aboriginal culture and recognising the past.</w:t>
      </w:r>
    </w:p>
    <w:p w14:paraId="31EA4E00"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4BF26A0"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ISABELLA: This week is kind of our week to speak out and talk about what we need.</w:t>
      </w:r>
    </w:p>
    <w:p w14:paraId="34398CAF"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1ED6F72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This year's theme is All In, and it's a reminder that all of us have a role to play in Reconciliation, no matter who we are or where we come from.</w:t>
      </w:r>
    </w:p>
    <w:p w14:paraId="37D399DC"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BC263D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ISABELLA: We all really need to work together and be all in on making sure that our future is as good as it can be.</w:t>
      </w:r>
    </w:p>
    <w:p w14:paraId="7B7CFD8D"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518113F"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COLLEEN: If we're not all in, how can we make a change?</w:t>
      </w:r>
    </w:p>
    <w:p w14:paraId="075A5D81"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0C1D98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As part of it, people around the country are coming together to sing the Midnight Oil classic Beds Are Burning, which calls for justice and reconciliation.</w:t>
      </w:r>
    </w:p>
    <w:p w14:paraId="17C21A2F"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C733B4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CHOIR: How do we sleep? How do we sleep? The time has come.</w:t>
      </w:r>
    </w:p>
    <w:p w14:paraId="3BB5706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AA5EAF2" w14:textId="77777777" w:rsidR="00324095" w:rsidRDefault="00324095" w:rsidP="00324095">
      <w:pPr>
        <w:pStyle w:val="NormalWeb"/>
        <w:spacing w:before="0" w:beforeAutospacing="0" w:after="0"/>
        <w:rPr>
          <w:rFonts w:ascii="Helvetica" w:hAnsi="Helvetica" w:cs="Helvetica"/>
          <w:lang w:val="en-GB"/>
        </w:rPr>
      </w:pPr>
      <w:r w:rsidRPr="00955625">
        <w:rPr>
          <w:rFonts w:asciiTheme="minorHAnsi" w:hAnsiTheme="minorHAnsi" w:cstheme="minorHAnsi"/>
          <w:b/>
          <w:color w:val="00B0F0"/>
          <w:sz w:val="36"/>
          <w:szCs w:val="36"/>
          <w:lang w:eastAsia="x-none"/>
        </w:rPr>
        <w:t>Quiz</w:t>
      </w:r>
    </w:p>
    <w:p w14:paraId="0A33235A"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6DFFA93"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AMELIA MOSELEY: In what year did more than a quarter of a million people walk across Sydney Harbour Bridge to show their support for reconciliation? Was it in 1990, 2000 or 2010? It was in 2000, and it was the biggest demonstration in Australia's history.</w:t>
      </w:r>
    </w:p>
    <w:p w14:paraId="399CD32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505DAC1A" w14:textId="77777777" w:rsidR="00324095" w:rsidRPr="00955625" w:rsidRDefault="00324095" w:rsidP="00324095">
      <w:pPr>
        <w:pStyle w:val="NormalWeb"/>
        <w:spacing w:before="0" w:beforeAutospacing="0" w:after="0"/>
        <w:rPr>
          <w:rFonts w:asciiTheme="minorHAnsi" w:hAnsiTheme="minorHAnsi" w:cstheme="minorHAnsi"/>
          <w:b/>
          <w:color w:val="00B0F0"/>
          <w:sz w:val="36"/>
          <w:szCs w:val="36"/>
          <w:lang w:eastAsia="x-none"/>
        </w:rPr>
      </w:pPr>
      <w:r w:rsidRPr="00955625">
        <w:rPr>
          <w:rFonts w:asciiTheme="minorHAnsi" w:hAnsiTheme="minorHAnsi" w:cstheme="minorHAnsi"/>
          <w:b/>
          <w:color w:val="00B0F0"/>
          <w:sz w:val="36"/>
          <w:szCs w:val="36"/>
          <w:lang w:eastAsia="x-none"/>
        </w:rPr>
        <w:t xml:space="preserve">Reconciliation Action Plan </w:t>
      </w:r>
      <w:r>
        <w:rPr>
          <w:rFonts w:asciiTheme="minorHAnsi" w:hAnsiTheme="minorHAnsi" w:cstheme="minorHAnsi"/>
          <w:b/>
          <w:color w:val="00B0F0"/>
          <w:sz w:val="36"/>
          <w:szCs w:val="36"/>
          <w:lang w:eastAsia="x-none"/>
        </w:rPr>
        <w:t>Kids</w:t>
      </w:r>
    </w:p>
    <w:p w14:paraId="34A043FA"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Reporter: Tatenda </w:t>
      </w:r>
      <w:proofErr w:type="spellStart"/>
      <w:r>
        <w:rPr>
          <w:rFonts w:ascii="Helvetica" w:hAnsi="Helvetica" w:cs="Helvetica"/>
          <w:sz w:val="24"/>
          <w:szCs w:val="24"/>
          <w:lang w:val="en-GB" w:eastAsia="en-AU"/>
        </w:rPr>
        <w:t>Chibika</w:t>
      </w:r>
      <w:proofErr w:type="spellEnd"/>
    </w:p>
    <w:p w14:paraId="035CA23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13C6F983"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i/>
          <w:iCs/>
          <w:sz w:val="24"/>
          <w:szCs w:val="24"/>
          <w:lang w:val="en-GB" w:eastAsia="en-AU"/>
        </w:rPr>
        <w:t>INTRO: Now, we're going to meet some kids whose school has just launched its Reconciliation Action Plan, or RAP. It's a formal document that outlines the things they're doing to work towards reconciliation. Let's find out more.</w:t>
      </w:r>
    </w:p>
    <w:p w14:paraId="535EC38C"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580AB1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NATE: Nina Mani, and welcome to </w:t>
      </w:r>
      <w:proofErr w:type="spellStart"/>
      <w:r>
        <w:rPr>
          <w:rFonts w:ascii="Helvetica" w:hAnsi="Helvetica" w:cs="Helvetica"/>
          <w:sz w:val="24"/>
          <w:szCs w:val="24"/>
          <w:lang w:val="en-GB" w:eastAsia="en-AU"/>
        </w:rPr>
        <w:t>Karrendi</w:t>
      </w:r>
      <w:proofErr w:type="spellEnd"/>
      <w:r>
        <w:rPr>
          <w:rFonts w:ascii="Helvetica" w:hAnsi="Helvetica" w:cs="Helvetica"/>
          <w:sz w:val="24"/>
          <w:szCs w:val="24"/>
          <w:lang w:val="en-GB" w:eastAsia="en-AU"/>
        </w:rPr>
        <w:t xml:space="preserve"> Primary School. We are so happy to welcome you to our school on Kaurna land.</w:t>
      </w:r>
    </w:p>
    <w:p w14:paraId="6430C4B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DF8344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MARY JOY: This week, we are celebrating Reconciliation Week.</w:t>
      </w:r>
    </w:p>
    <w:p w14:paraId="75FAEC7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64EC5E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TY: It's a time where we learn about Aboriginal and Torres Strait Islanders' culture, history and traditions.</w:t>
      </w:r>
    </w:p>
    <w:p w14:paraId="070A468C"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0411B5D"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lastRenderedPageBreak/>
        <w:t>HOLLY: And try to make the future better for all Australians so everyone is respected and included.</w:t>
      </w:r>
    </w:p>
    <w:p w14:paraId="4CC3829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375E9D3"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MARY JOY: My name is Mary Joy and I'm from Kaurna land, and I am Aboriginal and Torres Strait Islander.</w:t>
      </w:r>
    </w:p>
    <w:p w14:paraId="5D97E6A4"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27781B1D"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MARY JOY: Reconciliation and NAIDOC Week is a celebration for all the Aboriginal people out there. Everyone is respecting the Aboriginal culture again.</w:t>
      </w:r>
    </w:p>
    <w:p w14:paraId="45B4F2D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9D4EAA3"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BROCK: RAP stands for Reconciliation Action Plan.</w:t>
      </w:r>
    </w:p>
    <w:p w14:paraId="083A427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E147B24"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MARY JOY: The RAP launch is basically about, like, the cultural stuff and people coming together.</w:t>
      </w:r>
    </w:p>
    <w:p w14:paraId="32C4D87D"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4B2070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TY: During our ongoing continuation of reconciliation, we decided to invite artist Harley Hall to create a mural for our school.</w:t>
      </w:r>
    </w:p>
    <w:p w14:paraId="7CC48CA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1B54DF34"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TY: We decided to rename them in Kaurna language. So, on our mural, we decided to have our team mascots with our birds that are native to Australia.</w:t>
      </w:r>
    </w:p>
    <w:p w14:paraId="22037D0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AE00C51"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JUANITA: They've been on our land for millions of years. And we also added songlines, which is the elders' knowledge, passing it down.</w:t>
      </w:r>
    </w:p>
    <w:p w14:paraId="0045880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68006C1"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HOLLY: We have a Bush Tucker garden because it is where we can yarn and learn about other people's cultures, and it's a culturally safe space. 'Bush tucker' is a food that you can find in the wild.</w:t>
      </w:r>
    </w:p>
    <w:p w14:paraId="788FD2E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09B10B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NATE: In the Bush Tucker Trail, we use it for smoking ceremonies, welcoming ceremonies, storytelling, native-plant growing for traditional meals. We had our lovely canteen manager, Michelle, and two First Nation Year 6s help her make lemon myrtle cookies.</w:t>
      </w:r>
    </w:p>
    <w:p w14:paraId="17DD2EE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1B5CEF0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TESSALEE: I made lemon myrtle, and it was very messy in the canteen, and it was </w:t>
      </w:r>
      <w:proofErr w:type="gramStart"/>
      <w:r>
        <w:rPr>
          <w:rFonts w:ascii="Helvetica" w:hAnsi="Helvetica" w:cs="Helvetica"/>
          <w:sz w:val="24"/>
          <w:szCs w:val="24"/>
          <w:lang w:val="en-GB" w:eastAsia="en-AU"/>
        </w:rPr>
        <w:t>pretty hard</w:t>
      </w:r>
      <w:proofErr w:type="gramEnd"/>
      <w:r>
        <w:rPr>
          <w:rFonts w:ascii="Helvetica" w:hAnsi="Helvetica" w:cs="Helvetica"/>
          <w:sz w:val="24"/>
          <w:szCs w:val="24"/>
          <w:lang w:val="en-GB" w:eastAsia="en-AU"/>
        </w:rPr>
        <w:t xml:space="preserve"> to make at first. But you just... like, when you keep just making things, it gets </w:t>
      </w:r>
      <w:proofErr w:type="gramStart"/>
      <w:r>
        <w:rPr>
          <w:rFonts w:ascii="Helvetica" w:hAnsi="Helvetica" w:cs="Helvetica"/>
          <w:sz w:val="24"/>
          <w:szCs w:val="24"/>
          <w:lang w:val="en-GB" w:eastAsia="en-AU"/>
        </w:rPr>
        <w:t>easier and easier</w:t>
      </w:r>
      <w:proofErr w:type="gramEnd"/>
      <w:r>
        <w:rPr>
          <w:rFonts w:ascii="Helvetica" w:hAnsi="Helvetica" w:cs="Helvetica"/>
          <w:sz w:val="24"/>
          <w:szCs w:val="24"/>
          <w:lang w:val="en-GB" w:eastAsia="en-AU"/>
        </w:rPr>
        <w:t>, I guess.</w:t>
      </w:r>
    </w:p>
    <w:p w14:paraId="574B496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E4B7DB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WYNTER: For reconciliation, we are really looking forward to Pancake Day on Monday and sharing our histories of First Nations.</w:t>
      </w:r>
    </w:p>
    <w:p w14:paraId="312276AD"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122F904F"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HOLLY: Because it's good to share things with others, and so that everybody has the knowledge of what's happened.</w:t>
      </w:r>
    </w:p>
    <w:p w14:paraId="45BFE8C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E5248CC"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BROCK: </w:t>
      </w:r>
      <w:proofErr w:type="gramStart"/>
      <w:r>
        <w:rPr>
          <w:rFonts w:ascii="Helvetica" w:hAnsi="Helvetica" w:cs="Helvetica"/>
          <w:sz w:val="24"/>
          <w:szCs w:val="24"/>
          <w:lang w:val="en-GB" w:eastAsia="en-AU"/>
        </w:rPr>
        <w:t>So</w:t>
      </w:r>
      <w:proofErr w:type="gramEnd"/>
      <w:r>
        <w:rPr>
          <w:rFonts w:ascii="Helvetica" w:hAnsi="Helvetica" w:cs="Helvetica"/>
          <w:sz w:val="24"/>
          <w:szCs w:val="24"/>
          <w:lang w:val="en-GB" w:eastAsia="en-AU"/>
        </w:rPr>
        <w:t xml:space="preserve"> we don't recreate what happened in the past because it wasn't very good, what happened back then.</w:t>
      </w:r>
    </w:p>
    <w:p w14:paraId="65BFBBE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797BE0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JONATHON: One of the ways I like to describe it, in a </w:t>
      </w:r>
      <w:proofErr w:type="gramStart"/>
      <w:r>
        <w:rPr>
          <w:rFonts w:ascii="Helvetica" w:hAnsi="Helvetica" w:cs="Helvetica"/>
          <w:sz w:val="24"/>
          <w:szCs w:val="24"/>
          <w:lang w:val="en-GB" w:eastAsia="en-AU"/>
        </w:rPr>
        <w:t>really short</w:t>
      </w:r>
      <w:proofErr w:type="gramEnd"/>
      <w:r>
        <w:rPr>
          <w:rFonts w:ascii="Helvetica" w:hAnsi="Helvetica" w:cs="Helvetica"/>
          <w:sz w:val="24"/>
          <w:szCs w:val="24"/>
          <w:lang w:val="en-GB" w:eastAsia="en-AU"/>
        </w:rPr>
        <w:t xml:space="preserve"> word, is we acknowledge the past, but we look forward to the future.</w:t>
      </w:r>
    </w:p>
    <w:p w14:paraId="63619563"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1ACF36C"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KIDS TOGETHER: Happy Reconciliation Week!</w:t>
      </w:r>
    </w:p>
    <w:p w14:paraId="530344C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F71AE1A" w14:textId="77777777" w:rsidR="00324095" w:rsidRDefault="00324095" w:rsidP="00324095">
      <w:pPr>
        <w:pStyle w:val="NormalWeb"/>
        <w:spacing w:before="0" w:beforeAutospacing="0" w:after="0"/>
        <w:rPr>
          <w:rFonts w:ascii="Helvetica" w:hAnsi="Helvetica" w:cs="Helvetica"/>
          <w:lang w:val="en-GB"/>
        </w:rPr>
      </w:pPr>
      <w:r w:rsidRPr="00955625">
        <w:rPr>
          <w:rFonts w:asciiTheme="minorHAnsi" w:hAnsiTheme="minorHAnsi" w:cstheme="minorHAnsi"/>
          <w:b/>
          <w:color w:val="00B0F0"/>
          <w:sz w:val="36"/>
          <w:szCs w:val="36"/>
          <w:lang w:eastAsia="x-none"/>
        </w:rPr>
        <w:lastRenderedPageBreak/>
        <w:t>Sport</w:t>
      </w:r>
    </w:p>
    <w:p w14:paraId="0730FD4E"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D72555A"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REPORTER: Auckland and Sydney treated a sold-out crowd to some exciting moments during the men's A-League final on the weekend. But it wasn't until this moment, in the 60th minute, that the Black Knights managed to kick the only goal of the match to claim victory over the Sky Blues. This victory means Auckland has officially made history as the first team from New Zealand to win an A-League championship.</w:t>
      </w:r>
    </w:p>
    <w:p w14:paraId="26414A7E"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1D393B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Speaking of making history, Collingwood's Scott Pendlebury has now played more AFL games than anyone else, ever. He broke the record with this game against the West Coast Eagles, which was Scott's 433rd. The Magpies wore gold numbers to mark the special </w:t>
      </w:r>
      <w:proofErr w:type="gramStart"/>
      <w:r>
        <w:rPr>
          <w:rFonts w:ascii="Helvetica" w:hAnsi="Helvetica" w:cs="Helvetica"/>
          <w:sz w:val="24"/>
          <w:szCs w:val="24"/>
          <w:lang w:val="en-GB" w:eastAsia="en-AU"/>
        </w:rPr>
        <w:t>occasion, and</w:t>
      </w:r>
      <w:proofErr w:type="gramEnd"/>
      <w:r>
        <w:rPr>
          <w:rFonts w:ascii="Helvetica" w:hAnsi="Helvetica" w:cs="Helvetica"/>
          <w:sz w:val="24"/>
          <w:szCs w:val="24"/>
          <w:lang w:val="en-GB" w:eastAsia="en-AU"/>
        </w:rPr>
        <w:t xml:space="preserve"> were determined to get the win for their team-mate, though the Eagles did make them work for it. In the end, Collingwood managed to snag the win, 92-82.</w:t>
      </w:r>
    </w:p>
    <w:p w14:paraId="1CD6F2C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D2C9C93"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While we're at it with all this record-breaking, history-making talk, we can't forget about Bianca Adler, who, in her last year of high school, has become the youngest Aussie to summit Mount Everest. Bianca, here, is 18 years old but has been climbing alongside her parents since she was 12, and they came along for part of her journey to the world's highest peak.</w:t>
      </w:r>
    </w:p>
    <w:p w14:paraId="337F9CE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1B31A2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BIANCA’s DAD: We’re so proud of you Bianca, it’s amazing what you’ve done.</w:t>
      </w:r>
    </w:p>
    <w:p w14:paraId="0EFFABB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BIANCA ADLER: Thanks, Dad. I feel </w:t>
      </w:r>
      <w:proofErr w:type="gramStart"/>
      <w:r>
        <w:rPr>
          <w:rFonts w:ascii="Helvetica" w:hAnsi="Helvetica" w:cs="Helvetica"/>
          <w:sz w:val="24"/>
          <w:szCs w:val="24"/>
          <w:lang w:val="en-GB" w:eastAsia="en-AU"/>
        </w:rPr>
        <w:t>really good</w:t>
      </w:r>
      <w:proofErr w:type="gramEnd"/>
      <w:r>
        <w:rPr>
          <w:rFonts w:ascii="Helvetica" w:hAnsi="Helvetica" w:cs="Helvetica"/>
          <w:sz w:val="24"/>
          <w:szCs w:val="24"/>
          <w:lang w:val="en-GB" w:eastAsia="en-AU"/>
        </w:rPr>
        <w:t xml:space="preserve"> up </w:t>
      </w:r>
      <w:proofErr w:type="gramStart"/>
      <w:r>
        <w:rPr>
          <w:rFonts w:ascii="Helvetica" w:hAnsi="Helvetica" w:cs="Helvetica"/>
          <w:sz w:val="24"/>
          <w:szCs w:val="24"/>
          <w:lang w:val="en-GB" w:eastAsia="en-AU"/>
        </w:rPr>
        <w:t>here, actually</w:t>
      </w:r>
      <w:proofErr w:type="gramEnd"/>
      <w:r>
        <w:rPr>
          <w:rFonts w:ascii="Helvetica" w:hAnsi="Helvetica" w:cs="Helvetica"/>
          <w:sz w:val="24"/>
          <w:szCs w:val="24"/>
          <w:lang w:val="en-GB" w:eastAsia="en-AU"/>
        </w:rPr>
        <w:t>.</w:t>
      </w:r>
    </w:p>
    <w:p w14:paraId="016AE83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D5A646F" w14:textId="77777777" w:rsidR="00324095" w:rsidRPr="00955625" w:rsidRDefault="00324095" w:rsidP="00324095">
      <w:pPr>
        <w:pStyle w:val="NormalWeb"/>
        <w:spacing w:before="0" w:beforeAutospacing="0" w:after="0"/>
        <w:rPr>
          <w:rFonts w:asciiTheme="minorHAnsi" w:hAnsiTheme="minorHAnsi" w:cstheme="minorHAnsi"/>
          <w:b/>
          <w:color w:val="00B0F0"/>
          <w:sz w:val="36"/>
          <w:szCs w:val="36"/>
          <w:lang w:eastAsia="x-none"/>
        </w:rPr>
      </w:pPr>
      <w:r w:rsidRPr="00955625">
        <w:rPr>
          <w:rFonts w:asciiTheme="minorHAnsi" w:hAnsiTheme="minorHAnsi" w:cstheme="minorHAnsi"/>
          <w:b/>
          <w:color w:val="00B0F0"/>
          <w:sz w:val="36"/>
          <w:szCs w:val="36"/>
          <w:lang w:eastAsia="x-none"/>
        </w:rPr>
        <w:t>UK Social Media</w:t>
      </w:r>
    </w:p>
    <w:p w14:paraId="0FCBDED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Rookie Reporters</w:t>
      </w:r>
    </w:p>
    <w:p w14:paraId="1B311F0C"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680DEA2" w14:textId="77777777" w:rsidR="00324095" w:rsidRPr="0095562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i/>
          <w:iCs/>
          <w:sz w:val="24"/>
          <w:szCs w:val="24"/>
          <w:lang w:val="en-GB" w:eastAsia="en-AU"/>
        </w:rPr>
      </w:pPr>
      <w:r w:rsidRPr="00955625">
        <w:rPr>
          <w:rFonts w:ascii="Helvetica" w:hAnsi="Helvetica" w:cs="Helvetica"/>
          <w:i/>
          <w:iCs/>
          <w:sz w:val="24"/>
          <w:szCs w:val="24"/>
          <w:lang w:val="en-GB" w:eastAsia="en-AU"/>
        </w:rPr>
        <w:t>INTRO: Alright, finally, today we're going to have a chat about the social media ban. I know, I know — for you guys, it's old news. But over in the UK, the government is looking at following Australia's lead and restricting social media for kids. So, the BBC's Newsround got in touch to see if Aussie kids could answer some questions that kids have over there. Check it out.</w:t>
      </w:r>
    </w:p>
    <w:p w14:paraId="58E9CD6F"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1C7AFA5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RICKY BOLETO, NEWSROUND PRESENTER: Morning, everyone.</w:t>
      </w:r>
    </w:p>
    <w:p w14:paraId="34E2750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EAF974E"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UK STUDENTS: Hi.</w:t>
      </w:r>
    </w:p>
    <w:p w14:paraId="614C736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CF4688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RICKY: Take a seat. We've got Australia, ready and waiting for us. Should we link up and chat to them? Yeah.</w:t>
      </w:r>
    </w:p>
    <w:p w14:paraId="575AAD4D"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CB74DE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Hi, guys. Hello.</w:t>
      </w:r>
    </w:p>
    <w:p w14:paraId="2F342BC0"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F7F2B41"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ALL: Hi!</w:t>
      </w:r>
    </w:p>
    <w:p w14:paraId="4CAB59E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4A474A4"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RICKY: It's morning for us here.</w:t>
      </w:r>
    </w:p>
    <w:p w14:paraId="141B983D"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1AC1BC7"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NAT KELLY, BTN PRESENTER: It's about 4:30 in the afternoon here, so everyone's finished school.</w:t>
      </w:r>
    </w:p>
    <w:p w14:paraId="42B25CF0"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FA42D2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lastRenderedPageBreak/>
        <w:t xml:space="preserve">RICKY: For the last 12 weeks, the government here have been deciding </w:t>
      </w:r>
      <w:proofErr w:type="gramStart"/>
      <w:r>
        <w:rPr>
          <w:rFonts w:ascii="Helvetica" w:hAnsi="Helvetica" w:cs="Helvetica"/>
          <w:sz w:val="24"/>
          <w:szCs w:val="24"/>
          <w:lang w:val="en-GB" w:eastAsia="en-AU"/>
        </w:rPr>
        <w:t>whether or not</w:t>
      </w:r>
      <w:proofErr w:type="gramEnd"/>
      <w:r>
        <w:rPr>
          <w:rFonts w:ascii="Helvetica" w:hAnsi="Helvetica" w:cs="Helvetica"/>
          <w:sz w:val="24"/>
          <w:szCs w:val="24"/>
          <w:lang w:val="en-GB" w:eastAsia="en-AU"/>
        </w:rPr>
        <w:t xml:space="preserve"> there should be an under-16 ban on social media usage, for children here in the UK. And that's something which I think you guys wanted to explore a little bit more about, because, in Australia, you've had this ban now for almost six months, haven't you?</w:t>
      </w:r>
    </w:p>
    <w:p w14:paraId="6864B9A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B3269D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NAT: That's right, Ricky. These students have been living with the ban for about six months now.</w:t>
      </w:r>
    </w:p>
    <w:p w14:paraId="5813762F"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DA9C68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THEODORA: What were your first thoughts on the ban, and how have they changed?</w:t>
      </w:r>
    </w:p>
    <w:p w14:paraId="7531567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0CF335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TILLY: I thought it was one of the </w:t>
      </w:r>
      <w:proofErr w:type="gramStart"/>
      <w:r>
        <w:rPr>
          <w:rFonts w:ascii="Helvetica" w:hAnsi="Helvetica" w:cs="Helvetica"/>
          <w:sz w:val="24"/>
          <w:szCs w:val="24"/>
          <w:lang w:val="en-GB" w:eastAsia="en-AU"/>
        </w:rPr>
        <w:t>most stupidest</w:t>
      </w:r>
      <w:proofErr w:type="gramEnd"/>
      <w:r>
        <w:rPr>
          <w:rFonts w:ascii="Helvetica" w:hAnsi="Helvetica" w:cs="Helvetica"/>
          <w:sz w:val="24"/>
          <w:szCs w:val="24"/>
          <w:lang w:val="en-GB" w:eastAsia="en-AU"/>
        </w:rPr>
        <w:t xml:space="preserve"> ideas I've ever heard. But after it, I kind of saw the point that it had. But I also thought that they could have executed it better, since you don't need an account to access certain social medias, like YouTube and TikTok.</w:t>
      </w:r>
    </w:p>
    <w:p w14:paraId="27F1E3FB"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5C3D753"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CASPER: I didn't have social media before the ban because my parents said I can't have it till I'm 16, so it didn't really affect me anyway. But with all my friends, they were all saying how bad it was going to be. But now, they </w:t>
      </w:r>
      <w:proofErr w:type="gramStart"/>
      <w:r>
        <w:rPr>
          <w:rFonts w:ascii="Helvetica" w:hAnsi="Helvetica" w:cs="Helvetica"/>
          <w:sz w:val="24"/>
          <w:szCs w:val="24"/>
          <w:lang w:val="en-GB" w:eastAsia="en-AU"/>
        </w:rPr>
        <w:t>actually understand</w:t>
      </w:r>
      <w:proofErr w:type="gramEnd"/>
      <w:r>
        <w:rPr>
          <w:rFonts w:ascii="Helvetica" w:hAnsi="Helvetica" w:cs="Helvetica"/>
          <w:sz w:val="24"/>
          <w:szCs w:val="24"/>
          <w:lang w:val="en-GB" w:eastAsia="en-AU"/>
        </w:rPr>
        <w:t xml:space="preserve"> </w:t>
      </w:r>
      <w:proofErr w:type="gramStart"/>
      <w:r>
        <w:rPr>
          <w:rFonts w:ascii="Helvetica" w:hAnsi="Helvetica" w:cs="Helvetica"/>
          <w:sz w:val="24"/>
          <w:szCs w:val="24"/>
          <w:lang w:val="en-GB" w:eastAsia="en-AU"/>
        </w:rPr>
        <w:t>because,</w:t>
      </w:r>
      <w:proofErr w:type="gramEnd"/>
      <w:r>
        <w:rPr>
          <w:rFonts w:ascii="Helvetica" w:hAnsi="Helvetica" w:cs="Helvetica"/>
          <w:sz w:val="24"/>
          <w:szCs w:val="24"/>
          <w:lang w:val="en-GB" w:eastAsia="en-AU"/>
        </w:rPr>
        <w:t xml:space="preserve"> now, I don't feel, like, as left out anymore.</w:t>
      </w:r>
    </w:p>
    <w:p w14:paraId="4528408A"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440C4DD"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KENITH: Do you feel like your behaviour has changed since the social media ban?</w:t>
      </w:r>
    </w:p>
    <w:p w14:paraId="33CD228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5FB2A9D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SUMMER: I didn't experience any change at all when the ban was enacted, but for some people that I know, they've had to create new accounts to stay on social media. And even on Snapchat, there's an age-verification face scan, I think. I don't really use it, but one of my friends, I'm pretty sure, just got, like, an eyebrow pencil, drew on a moustache, slicked back their hair, and then did the face scan, and it registered them as, like, a 40-year-old.</w:t>
      </w:r>
    </w:p>
    <w:p w14:paraId="642ADFFE"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5BDFFE4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ISABELLA: How has bullying been affected by the social media ban, and has it decreased?</w:t>
      </w:r>
    </w:p>
    <w:p w14:paraId="3B2A859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953DA9A"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TILLY: For me, personally, it has not changed at all.</w:t>
      </w:r>
    </w:p>
    <w:p w14:paraId="50F6439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128C35E0"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NAT: Yeah, that's an unfortunate reality, I think, of bullies, is whether it's online or in the schoolyard, they'll find a way.</w:t>
      </w:r>
    </w:p>
    <w:p w14:paraId="27FB9E6E"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7AF9A37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CASPER: I, uh... Not used to get teased, but, hopefully, playful banter about me not having social media. So, all my friends or random people would be like, "Oh, ha-ha, you don't have social media," and kind of make fun of me for it. But now that, like, most people don't have it, I'm kind of glad </w:t>
      </w:r>
      <w:proofErr w:type="gramStart"/>
      <w:r>
        <w:rPr>
          <w:rFonts w:ascii="Helvetica" w:hAnsi="Helvetica" w:cs="Helvetica"/>
          <w:sz w:val="24"/>
          <w:szCs w:val="24"/>
          <w:lang w:val="en-GB" w:eastAsia="en-AU"/>
        </w:rPr>
        <w:t>because,</w:t>
      </w:r>
      <w:proofErr w:type="gramEnd"/>
      <w:r>
        <w:rPr>
          <w:rFonts w:ascii="Helvetica" w:hAnsi="Helvetica" w:cs="Helvetica"/>
          <w:sz w:val="24"/>
          <w:szCs w:val="24"/>
          <w:lang w:val="en-GB" w:eastAsia="en-AU"/>
        </w:rPr>
        <w:t xml:space="preserve"> then, if people make fun of me for it, I can be like, "Well, you also don't have it."</w:t>
      </w:r>
    </w:p>
    <w:p w14:paraId="5600432D"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31DEB70"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RICKY: What are your thoughts about the idea of having a ban, here in the UK?</w:t>
      </w:r>
    </w:p>
    <w:p w14:paraId="0DDE1C94"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1CFB1B0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THEODORA: I think it would be better with a ban because people would be able to socialise more, instead of just staying behind a screen. I don't want to go on TikTok, it's just I feel like I need to go on it to, like, be included.</w:t>
      </w:r>
    </w:p>
    <w:p w14:paraId="6848BD6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4996D46F"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NOAH: Well, there's no point if everyone's still using it. It's just like they've put in an effort for nothing to happen.</w:t>
      </w:r>
    </w:p>
    <w:p w14:paraId="3A60931F"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25F8DC36"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lastRenderedPageBreak/>
        <w:t>RICKY: Do any of the guys sitting on the sofa have a question for the children here in the UK?</w:t>
      </w:r>
    </w:p>
    <w:p w14:paraId="5724D630"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B39CFB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CASPER: Do you drink tea with every meal?</w:t>
      </w:r>
    </w:p>
    <w:p w14:paraId="33E2AF5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1A6D9338"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 xml:space="preserve">PRISCILLA: I tend to </w:t>
      </w:r>
      <w:proofErr w:type="gramStart"/>
      <w:r>
        <w:rPr>
          <w:rFonts w:ascii="Helvetica" w:hAnsi="Helvetica" w:cs="Helvetica"/>
          <w:sz w:val="24"/>
          <w:szCs w:val="24"/>
          <w:lang w:val="en-GB" w:eastAsia="en-AU"/>
        </w:rPr>
        <w:t>actually drink</w:t>
      </w:r>
      <w:proofErr w:type="gramEnd"/>
      <w:r>
        <w:rPr>
          <w:rFonts w:ascii="Helvetica" w:hAnsi="Helvetica" w:cs="Helvetica"/>
          <w:sz w:val="24"/>
          <w:szCs w:val="24"/>
          <w:lang w:val="en-GB" w:eastAsia="en-AU"/>
        </w:rPr>
        <w:t xml:space="preserve"> a lot of tea, but when it gets near, like, a lot hotter, I don't really drink a lot. Do you guys have, like, massive spiders?</w:t>
      </w:r>
    </w:p>
    <w:p w14:paraId="78B5936C"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8E58C6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ERIKA: The biggest spider that I've seen, it was probably the size of, like, those plates that you put your, like, teacups on.</w:t>
      </w:r>
    </w:p>
    <w:p w14:paraId="4947E9C4"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66DFCD5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RICKY: Thank you so much for talking to us. You're off to have your dinner, I suppose. And we're off to start school.</w:t>
      </w:r>
    </w:p>
    <w:p w14:paraId="32D51A82"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466C4E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NAT: Yeah. Have a good day at school. And thanks for having a chat to us. It's been fun. Catch you later.</w:t>
      </w:r>
    </w:p>
    <w:p w14:paraId="659C4C99"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38336765"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r>
        <w:rPr>
          <w:rFonts w:ascii="Helvetica" w:hAnsi="Helvetica" w:cs="Helvetica"/>
          <w:sz w:val="24"/>
          <w:szCs w:val="24"/>
          <w:lang w:val="en-GB" w:eastAsia="en-AU"/>
        </w:rPr>
        <w:t>OTHERS: Bye.</w:t>
      </w:r>
    </w:p>
    <w:p w14:paraId="2712510E" w14:textId="77777777" w:rsidR="00324095" w:rsidRDefault="00324095" w:rsidP="003240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Helvetica" w:hAnsi="Helvetica" w:cs="Helvetica"/>
          <w:sz w:val="24"/>
          <w:szCs w:val="24"/>
          <w:lang w:val="en-GB" w:eastAsia="en-AU"/>
        </w:rPr>
      </w:pPr>
    </w:p>
    <w:p w14:paraId="04BC44E1" w14:textId="77777777" w:rsidR="00324095" w:rsidRDefault="00324095" w:rsidP="00324095">
      <w:pPr>
        <w:pStyle w:val="NormalWeb"/>
        <w:spacing w:before="0" w:beforeAutospacing="0" w:after="0"/>
        <w:rPr>
          <w:rFonts w:ascii="Helvetica" w:hAnsi="Helvetica" w:cs="Helvetica"/>
          <w:lang w:val="en-GB"/>
        </w:rPr>
      </w:pPr>
      <w:r w:rsidRPr="00955625">
        <w:rPr>
          <w:rFonts w:asciiTheme="minorHAnsi" w:hAnsiTheme="minorHAnsi" w:cstheme="minorHAnsi"/>
          <w:b/>
          <w:color w:val="00B0F0"/>
          <w:sz w:val="36"/>
          <w:szCs w:val="36"/>
          <w:lang w:eastAsia="x-none"/>
        </w:rPr>
        <w:t>Closer</w:t>
      </w:r>
    </w:p>
    <w:p w14:paraId="45AB2775" w14:textId="77777777" w:rsidR="00324095" w:rsidRDefault="00324095" w:rsidP="00324095">
      <w:pPr>
        <w:pStyle w:val="NormalWeb"/>
        <w:spacing w:before="0" w:beforeAutospacing="0" w:after="0"/>
        <w:rPr>
          <w:rFonts w:ascii="Helvetica" w:hAnsi="Helvetica" w:cs="Helvetica"/>
          <w:lang w:val="en-GB"/>
        </w:rPr>
      </w:pPr>
    </w:p>
    <w:p w14:paraId="25700CE8" w14:textId="5E1460D8" w:rsidR="00876FE6" w:rsidRPr="00324095" w:rsidRDefault="00324095" w:rsidP="00876FE6">
      <w:pPr>
        <w:pStyle w:val="NormalWeb"/>
        <w:spacing w:before="0" w:beforeAutospacing="0" w:after="0"/>
        <w:rPr>
          <w:rFonts w:ascii="Helvetica" w:hAnsi="Helvetica" w:cs="Helvetica"/>
          <w:lang w:val="en-GB"/>
        </w:rPr>
      </w:pPr>
      <w:r>
        <w:rPr>
          <w:rFonts w:ascii="Helvetica" w:hAnsi="Helvetica" w:cs="Helvetica"/>
          <w:lang w:val="en-GB"/>
        </w:rPr>
        <w:t xml:space="preserve">AMELIA MOSELEY: Argh! Did they have to talk about spiders? Gross! That's all we have for today, but we'll be back next week with more news. And of course, Newsbreak will be right here in the studio, every weeknight, keeping you up to date. Have the best week, and I'll see you </w:t>
      </w:r>
      <w:proofErr w:type="gramStart"/>
      <w:r>
        <w:rPr>
          <w:rFonts w:ascii="Helvetica" w:hAnsi="Helvetica" w:cs="Helvetica"/>
          <w:lang w:val="en-GB"/>
        </w:rPr>
        <w:t>really soon</w:t>
      </w:r>
      <w:proofErr w:type="gramEnd"/>
      <w:r>
        <w:rPr>
          <w:rFonts w:ascii="Helvetica" w:hAnsi="Helvetica" w:cs="Helvetica"/>
          <w:lang w:val="en-GB"/>
        </w:rPr>
        <w:t>. Bye.</w:t>
      </w:r>
    </w:p>
    <w:bookmarkEnd w:id="2"/>
    <w:bookmarkEnd w:id="3"/>
    <w:p w14:paraId="53515B8E" w14:textId="77777777" w:rsidR="00242EA7" w:rsidRPr="002C21BE" w:rsidRDefault="00242EA7" w:rsidP="002C21BE">
      <w:pPr>
        <w:autoSpaceDE w:val="0"/>
        <w:autoSpaceDN w:val="0"/>
        <w:adjustRightInd w:val="0"/>
        <w:spacing w:after="0"/>
        <w:rPr>
          <w:rFonts w:cs="Calibri"/>
          <w:lang w:eastAsia="en-AU"/>
        </w:rPr>
      </w:pPr>
    </w:p>
    <w:sectPr w:rsidR="00242EA7" w:rsidRPr="002C21BE" w:rsidSect="00876FE6">
      <w:footerReference w:type="even" r:id="rId66"/>
      <w:footerReference w:type="default" r:id="rId67"/>
      <w:footerReference w:type="first" r:id="rId6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E4DE2" w14:textId="77777777" w:rsidR="00E4725A" w:rsidRDefault="00E4725A" w:rsidP="008B0B7A">
      <w:pPr>
        <w:spacing w:after="0" w:line="240" w:lineRule="auto"/>
      </w:pPr>
      <w:r>
        <w:separator/>
      </w:r>
    </w:p>
  </w:endnote>
  <w:endnote w:type="continuationSeparator" w:id="0">
    <w:p w14:paraId="6F6F0CDB" w14:textId="77777777" w:rsidR="00E4725A" w:rsidRDefault="00E4725A" w:rsidP="008B0B7A">
      <w:pPr>
        <w:spacing w:after="0" w:line="240" w:lineRule="auto"/>
      </w:pPr>
      <w:r>
        <w:continuationSeparator/>
      </w:r>
    </w:p>
  </w:endnote>
  <w:endnote w:type="continuationNotice" w:id="1">
    <w:p w14:paraId="345A752D" w14:textId="77777777" w:rsidR="00E4725A" w:rsidRDefault="00E472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Calibri"/>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2936" w14:textId="3AC63001"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FFACF" w14:textId="618F06D2"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B866EB">
      <w:rPr>
        <w:rFonts w:asciiTheme="minorHAnsi" w:hAnsiTheme="minorHAnsi" w:cstheme="minorHAnsi"/>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75BEC" w14:textId="77777777" w:rsidR="00242EA7" w:rsidRDefault="00242EA7">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0D834" w14:textId="77777777" w:rsidR="00242EA7" w:rsidRPr="00D27D89" w:rsidRDefault="00242EA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87BCA" w14:textId="77777777" w:rsidR="00242EA7" w:rsidRPr="00D27D89" w:rsidRDefault="00242EA7"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6</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DF1B7" w14:textId="77777777" w:rsidR="00876FE6" w:rsidRDefault="00876FE6">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D6B70" w14:textId="77777777" w:rsidR="00876FE6" w:rsidRPr="0037531B" w:rsidRDefault="00876FE6"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5305F" w14:textId="77777777" w:rsidR="00876FE6" w:rsidRPr="0037531B" w:rsidRDefault="00876FE6" w:rsidP="0037531B">
    <w:pPr>
      <w:pStyle w:val="BTNFooter"/>
      <w:rPr>
        <w:rFonts w:asciiTheme="minorHAnsi" w:hAnsiTheme="minorHAnsi" w:cstheme="minorHAnsi"/>
      </w:rPr>
    </w:pPr>
    <w:r w:rsidRPr="00D27D89">
      <w:rPr>
        <w:rFonts w:asciiTheme="minorHAnsi" w:hAnsiTheme="minorHAnsi" w:cstheme="minorHAnsi"/>
      </w:rPr>
      <w:t>©ABC</w:t>
    </w:r>
    <w:r>
      <w:rPr>
        <w:rFonts w:asciiTheme="minorHAnsi" w:hAnsiTheme="minorHAnsi" w:cstheme="minorHAnsi"/>
      </w:rPr>
      <w:t xml:space="preserve"> </w:t>
    </w:r>
    <w:r w:rsidRPr="00D27D89">
      <w:rPr>
        <w:rFonts w:asciiTheme="minorHAnsi" w:hAnsiTheme="minorHAnsi" w:cstheme="minorHAnsi"/>
      </w:rPr>
      <w:t>202</w:t>
    </w:r>
    <w:r>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E9F6A" w14:textId="77777777" w:rsidR="00E4725A" w:rsidRDefault="00E4725A" w:rsidP="008B0B7A">
      <w:pPr>
        <w:spacing w:after="0" w:line="240" w:lineRule="auto"/>
      </w:pPr>
      <w:r>
        <w:separator/>
      </w:r>
    </w:p>
  </w:footnote>
  <w:footnote w:type="continuationSeparator" w:id="0">
    <w:p w14:paraId="28FA555A" w14:textId="77777777" w:rsidR="00E4725A" w:rsidRDefault="00E4725A" w:rsidP="008B0B7A">
      <w:pPr>
        <w:spacing w:after="0" w:line="240" w:lineRule="auto"/>
      </w:pPr>
      <w:r>
        <w:continuationSeparator/>
      </w:r>
    </w:p>
  </w:footnote>
  <w:footnote w:type="continuationNotice" w:id="1">
    <w:p w14:paraId="425D301E" w14:textId="77777777" w:rsidR="00E4725A" w:rsidRDefault="00E4725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EA7A1A"/>
    <w:multiLevelType w:val="hybridMultilevel"/>
    <w:tmpl w:val="AE3A7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F4550D"/>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D53CD6"/>
    <w:multiLevelType w:val="hybridMultilevel"/>
    <w:tmpl w:val="93EC6B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2D4CD8"/>
    <w:multiLevelType w:val="hybridMultilevel"/>
    <w:tmpl w:val="60982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4928AB"/>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1E4C83"/>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30250E"/>
    <w:multiLevelType w:val="hybridMultilevel"/>
    <w:tmpl w:val="A2C61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8E3358A"/>
    <w:multiLevelType w:val="hybridMultilevel"/>
    <w:tmpl w:val="4172FD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C7957E8"/>
    <w:multiLevelType w:val="hybridMultilevel"/>
    <w:tmpl w:val="5D423A4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4136E65"/>
    <w:multiLevelType w:val="hybridMultilevel"/>
    <w:tmpl w:val="D2E672A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9EE2589"/>
    <w:multiLevelType w:val="hybridMultilevel"/>
    <w:tmpl w:val="809EB0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A1868FF"/>
    <w:multiLevelType w:val="hybridMultilevel"/>
    <w:tmpl w:val="D2E672A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D7E3F00"/>
    <w:multiLevelType w:val="hybridMultilevel"/>
    <w:tmpl w:val="655CF9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40E672F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9" w15:restartNumberingAfterBreak="0">
    <w:nsid w:val="54145AB9"/>
    <w:multiLevelType w:val="hybridMultilevel"/>
    <w:tmpl w:val="D2E672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E913299"/>
    <w:multiLevelType w:val="hybridMultilevel"/>
    <w:tmpl w:val="AC083C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CB0C59"/>
    <w:multiLevelType w:val="hybridMultilevel"/>
    <w:tmpl w:val="DB8E7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30A3A21"/>
    <w:multiLevelType w:val="hybridMultilevel"/>
    <w:tmpl w:val="E1982918"/>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7413E82"/>
    <w:multiLevelType w:val="hybridMultilevel"/>
    <w:tmpl w:val="93EC6B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B180B5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D8C4465"/>
    <w:multiLevelType w:val="hybridMultilevel"/>
    <w:tmpl w:val="91BE92B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17"/>
  </w:num>
  <w:num w:numId="2" w16cid:durableId="10082929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2"/>
  </w:num>
  <w:num w:numId="4" w16cid:durableId="733741126">
    <w:abstractNumId w:val="0"/>
  </w:num>
  <w:num w:numId="5" w16cid:durableId="707030752">
    <w:abstractNumId w:val="2"/>
  </w:num>
  <w:num w:numId="6" w16cid:durableId="370225978">
    <w:abstractNumId w:val="23"/>
  </w:num>
  <w:num w:numId="7" w16cid:durableId="1119566665">
    <w:abstractNumId w:val="8"/>
  </w:num>
  <w:num w:numId="8" w16cid:durableId="2039693425">
    <w:abstractNumId w:val="5"/>
  </w:num>
  <w:num w:numId="9" w16cid:durableId="742526808">
    <w:abstractNumId w:val="24"/>
  </w:num>
  <w:num w:numId="10" w16cid:durableId="837965769">
    <w:abstractNumId w:val="18"/>
  </w:num>
  <w:num w:numId="11" w16cid:durableId="1037900406">
    <w:abstractNumId w:val="16"/>
  </w:num>
  <w:num w:numId="12" w16cid:durableId="1348486062">
    <w:abstractNumId w:val="12"/>
  </w:num>
  <w:num w:numId="13" w16cid:durableId="197939836">
    <w:abstractNumId w:val="26"/>
  </w:num>
  <w:num w:numId="14" w16cid:durableId="898397336">
    <w:abstractNumId w:val="11"/>
  </w:num>
  <w:num w:numId="15" w16cid:durableId="593369239">
    <w:abstractNumId w:val="19"/>
  </w:num>
  <w:num w:numId="16" w16cid:durableId="1112629038">
    <w:abstractNumId w:val="14"/>
  </w:num>
  <w:num w:numId="17" w16cid:durableId="9923757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2935298">
    <w:abstractNumId w:val="6"/>
  </w:num>
  <w:num w:numId="19" w16cid:durableId="365571508">
    <w:abstractNumId w:val="7"/>
  </w:num>
  <w:num w:numId="20" w16cid:durableId="1894465446">
    <w:abstractNumId w:val="25"/>
  </w:num>
  <w:num w:numId="21" w16cid:durableId="2119983447">
    <w:abstractNumId w:val="10"/>
  </w:num>
  <w:num w:numId="22" w16cid:durableId="481970010">
    <w:abstractNumId w:val="1"/>
  </w:num>
  <w:num w:numId="23" w16cid:durableId="187178133">
    <w:abstractNumId w:val="15"/>
  </w:num>
  <w:num w:numId="24" w16cid:durableId="1978027407">
    <w:abstractNumId w:val="13"/>
  </w:num>
  <w:num w:numId="25" w16cid:durableId="1773083503">
    <w:abstractNumId w:val="9"/>
  </w:num>
  <w:num w:numId="26" w16cid:durableId="1443496922">
    <w:abstractNumId w:val="21"/>
  </w:num>
  <w:num w:numId="27" w16cid:durableId="513421784">
    <w:abstractNumId w:val="20"/>
  </w:num>
  <w:num w:numId="28" w16cid:durableId="1757092638">
    <w:abstractNumId w:val="4"/>
  </w:num>
  <w:num w:numId="29" w16cid:durableId="779566322">
    <w:abstractNumId w:val="3"/>
  </w:num>
  <w:num w:numId="30" w16cid:durableId="307049608">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0F9C"/>
    <w:rsid w:val="00001284"/>
    <w:rsid w:val="000015CD"/>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A97"/>
    <w:rsid w:val="00007CE1"/>
    <w:rsid w:val="000107ED"/>
    <w:rsid w:val="00010850"/>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5AB8"/>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93B"/>
    <w:rsid w:val="00032ADA"/>
    <w:rsid w:val="00032C0F"/>
    <w:rsid w:val="00033126"/>
    <w:rsid w:val="00033EE5"/>
    <w:rsid w:val="000344BA"/>
    <w:rsid w:val="000344F5"/>
    <w:rsid w:val="00034B85"/>
    <w:rsid w:val="00034BC7"/>
    <w:rsid w:val="00035524"/>
    <w:rsid w:val="00035B8E"/>
    <w:rsid w:val="00035DF3"/>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7E"/>
    <w:rsid w:val="0007708C"/>
    <w:rsid w:val="00077533"/>
    <w:rsid w:val="00077623"/>
    <w:rsid w:val="00077AD3"/>
    <w:rsid w:val="00077C6A"/>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29C"/>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27C"/>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1790C"/>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7C"/>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141"/>
    <w:rsid w:val="00176237"/>
    <w:rsid w:val="00176A9A"/>
    <w:rsid w:val="00176AF5"/>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D98"/>
    <w:rsid w:val="001A2F19"/>
    <w:rsid w:val="001A3493"/>
    <w:rsid w:val="001A374C"/>
    <w:rsid w:val="001A3CDB"/>
    <w:rsid w:val="001A3F39"/>
    <w:rsid w:val="001A4190"/>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97C"/>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2D"/>
    <w:rsid w:val="001B4E4A"/>
    <w:rsid w:val="001B5214"/>
    <w:rsid w:val="001B566B"/>
    <w:rsid w:val="001B57CD"/>
    <w:rsid w:val="001B57D6"/>
    <w:rsid w:val="001B5B05"/>
    <w:rsid w:val="001B6AF2"/>
    <w:rsid w:val="001B75D9"/>
    <w:rsid w:val="001B760F"/>
    <w:rsid w:val="001B7C9B"/>
    <w:rsid w:val="001C0448"/>
    <w:rsid w:val="001C06B5"/>
    <w:rsid w:val="001C0D52"/>
    <w:rsid w:val="001C0E7B"/>
    <w:rsid w:val="001C1582"/>
    <w:rsid w:val="001C1901"/>
    <w:rsid w:val="001C2787"/>
    <w:rsid w:val="001C28D2"/>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6D0"/>
    <w:rsid w:val="001C795A"/>
    <w:rsid w:val="001D004B"/>
    <w:rsid w:val="001D0081"/>
    <w:rsid w:val="001D068E"/>
    <w:rsid w:val="001D0859"/>
    <w:rsid w:val="001D08A1"/>
    <w:rsid w:val="001D101F"/>
    <w:rsid w:val="001D121B"/>
    <w:rsid w:val="001D129C"/>
    <w:rsid w:val="001D175B"/>
    <w:rsid w:val="001D19DC"/>
    <w:rsid w:val="001D226F"/>
    <w:rsid w:val="001D23F5"/>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063"/>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3B33"/>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49D"/>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44A1"/>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10F"/>
    <w:rsid w:val="00230742"/>
    <w:rsid w:val="0023089B"/>
    <w:rsid w:val="00230EA1"/>
    <w:rsid w:val="00230EBF"/>
    <w:rsid w:val="00230EC3"/>
    <w:rsid w:val="00231658"/>
    <w:rsid w:val="0023167B"/>
    <w:rsid w:val="00231683"/>
    <w:rsid w:val="00231710"/>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2EA7"/>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7EF"/>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C5D"/>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14E6"/>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6EE5"/>
    <w:rsid w:val="002B732E"/>
    <w:rsid w:val="002B7793"/>
    <w:rsid w:val="002C02B1"/>
    <w:rsid w:val="002C0ED5"/>
    <w:rsid w:val="002C183C"/>
    <w:rsid w:val="002C18BB"/>
    <w:rsid w:val="002C1D39"/>
    <w:rsid w:val="002C1DB6"/>
    <w:rsid w:val="002C1FB3"/>
    <w:rsid w:val="002C21BE"/>
    <w:rsid w:val="002C23C9"/>
    <w:rsid w:val="002C275F"/>
    <w:rsid w:val="002C276A"/>
    <w:rsid w:val="002C2872"/>
    <w:rsid w:val="002C29A5"/>
    <w:rsid w:val="002C2AAA"/>
    <w:rsid w:val="002C2CFD"/>
    <w:rsid w:val="002C2D30"/>
    <w:rsid w:val="002C2D5F"/>
    <w:rsid w:val="002C352B"/>
    <w:rsid w:val="002C35A9"/>
    <w:rsid w:val="002C36C3"/>
    <w:rsid w:val="002C38F8"/>
    <w:rsid w:val="002C41C2"/>
    <w:rsid w:val="002C43B8"/>
    <w:rsid w:val="002C4484"/>
    <w:rsid w:val="002C49FC"/>
    <w:rsid w:val="002C4DAD"/>
    <w:rsid w:val="002C4E6D"/>
    <w:rsid w:val="002C4EE6"/>
    <w:rsid w:val="002C4FCE"/>
    <w:rsid w:val="002C6552"/>
    <w:rsid w:val="002C65C2"/>
    <w:rsid w:val="002C6BF1"/>
    <w:rsid w:val="002C6D94"/>
    <w:rsid w:val="002C6E1F"/>
    <w:rsid w:val="002C7197"/>
    <w:rsid w:val="002C7289"/>
    <w:rsid w:val="002C7481"/>
    <w:rsid w:val="002C76B9"/>
    <w:rsid w:val="002D0100"/>
    <w:rsid w:val="002D01B1"/>
    <w:rsid w:val="002D0612"/>
    <w:rsid w:val="002D06BB"/>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697"/>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028"/>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EDD"/>
    <w:rsid w:val="00302F53"/>
    <w:rsid w:val="003031D4"/>
    <w:rsid w:val="00303255"/>
    <w:rsid w:val="00303857"/>
    <w:rsid w:val="003039D0"/>
    <w:rsid w:val="00303C31"/>
    <w:rsid w:val="003044FA"/>
    <w:rsid w:val="00304508"/>
    <w:rsid w:val="0030481A"/>
    <w:rsid w:val="00304C73"/>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095"/>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4EE"/>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476D"/>
    <w:rsid w:val="00375298"/>
    <w:rsid w:val="00375639"/>
    <w:rsid w:val="003759CD"/>
    <w:rsid w:val="003761A9"/>
    <w:rsid w:val="00376C7D"/>
    <w:rsid w:val="00376DDF"/>
    <w:rsid w:val="00376E57"/>
    <w:rsid w:val="00377935"/>
    <w:rsid w:val="00377D2D"/>
    <w:rsid w:val="003800D0"/>
    <w:rsid w:val="00380375"/>
    <w:rsid w:val="00380A08"/>
    <w:rsid w:val="00380A94"/>
    <w:rsid w:val="00380E6F"/>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5E1B"/>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205"/>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A0"/>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425"/>
    <w:rsid w:val="003C4FB3"/>
    <w:rsid w:val="003C54AE"/>
    <w:rsid w:val="003C55F0"/>
    <w:rsid w:val="003C6464"/>
    <w:rsid w:val="003C6D7A"/>
    <w:rsid w:val="003C6EA9"/>
    <w:rsid w:val="003C74D2"/>
    <w:rsid w:val="003C7966"/>
    <w:rsid w:val="003C7AEE"/>
    <w:rsid w:val="003C7C82"/>
    <w:rsid w:val="003C7D25"/>
    <w:rsid w:val="003C7F34"/>
    <w:rsid w:val="003D0422"/>
    <w:rsid w:val="003D0629"/>
    <w:rsid w:val="003D09D8"/>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21A"/>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593"/>
    <w:rsid w:val="003E2CCC"/>
    <w:rsid w:val="003E367F"/>
    <w:rsid w:val="003E36DF"/>
    <w:rsid w:val="003E3E0D"/>
    <w:rsid w:val="003E3E2C"/>
    <w:rsid w:val="003E428F"/>
    <w:rsid w:val="003E4481"/>
    <w:rsid w:val="003E46CF"/>
    <w:rsid w:val="003E47CF"/>
    <w:rsid w:val="003E49BD"/>
    <w:rsid w:val="003E502A"/>
    <w:rsid w:val="003E5A02"/>
    <w:rsid w:val="003E5A83"/>
    <w:rsid w:val="003E5F49"/>
    <w:rsid w:val="003E6060"/>
    <w:rsid w:val="003E6470"/>
    <w:rsid w:val="003E6A0D"/>
    <w:rsid w:val="003E6F9A"/>
    <w:rsid w:val="003E70FF"/>
    <w:rsid w:val="003E7777"/>
    <w:rsid w:val="003E7916"/>
    <w:rsid w:val="003E7E94"/>
    <w:rsid w:val="003F02F7"/>
    <w:rsid w:val="003F0550"/>
    <w:rsid w:val="003F05E1"/>
    <w:rsid w:val="003F0E8D"/>
    <w:rsid w:val="003F1358"/>
    <w:rsid w:val="003F184E"/>
    <w:rsid w:val="003F1F87"/>
    <w:rsid w:val="003F1FE6"/>
    <w:rsid w:val="003F2090"/>
    <w:rsid w:val="003F2798"/>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B5D"/>
    <w:rsid w:val="00400056"/>
    <w:rsid w:val="004001E0"/>
    <w:rsid w:val="004006CA"/>
    <w:rsid w:val="00400B27"/>
    <w:rsid w:val="00401022"/>
    <w:rsid w:val="004012B8"/>
    <w:rsid w:val="00401946"/>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87B"/>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3C8"/>
    <w:rsid w:val="004177FF"/>
    <w:rsid w:val="00417800"/>
    <w:rsid w:val="00417D54"/>
    <w:rsid w:val="00417ED6"/>
    <w:rsid w:val="00420710"/>
    <w:rsid w:val="0042094F"/>
    <w:rsid w:val="0042110C"/>
    <w:rsid w:val="00421206"/>
    <w:rsid w:val="00421304"/>
    <w:rsid w:val="00421A3E"/>
    <w:rsid w:val="00421ACE"/>
    <w:rsid w:val="00421AE3"/>
    <w:rsid w:val="00421C95"/>
    <w:rsid w:val="00421F93"/>
    <w:rsid w:val="004221E5"/>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4D9"/>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A3D"/>
    <w:rsid w:val="00470DA8"/>
    <w:rsid w:val="00471181"/>
    <w:rsid w:val="0047120D"/>
    <w:rsid w:val="00471660"/>
    <w:rsid w:val="00471763"/>
    <w:rsid w:val="004720E7"/>
    <w:rsid w:val="00472924"/>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63DA"/>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C3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6E5D"/>
    <w:rsid w:val="004A7362"/>
    <w:rsid w:val="004A756F"/>
    <w:rsid w:val="004A75D0"/>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3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BD3"/>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6B1"/>
    <w:rsid w:val="00505827"/>
    <w:rsid w:val="00505BE3"/>
    <w:rsid w:val="0050678B"/>
    <w:rsid w:val="0050745A"/>
    <w:rsid w:val="005074E1"/>
    <w:rsid w:val="005076E0"/>
    <w:rsid w:val="0050782F"/>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3E"/>
    <w:rsid w:val="00530C47"/>
    <w:rsid w:val="00530ED5"/>
    <w:rsid w:val="00531A3A"/>
    <w:rsid w:val="00531A66"/>
    <w:rsid w:val="00531BDE"/>
    <w:rsid w:val="00531C6C"/>
    <w:rsid w:val="00532233"/>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717"/>
    <w:rsid w:val="0054587E"/>
    <w:rsid w:val="00545ED5"/>
    <w:rsid w:val="005466E0"/>
    <w:rsid w:val="00546924"/>
    <w:rsid w:val="005475FE"/>
    <w:rsid w:val="00547A8A"/>
    <w:rsid w:val="0055064C"/>
    <w:rsid w:val="00550FC7"/>
    <w:rsid w:val="00551970"/>
    <w:rsid w:val="00553412"/>
    <w:rsid w:val="00553589"/>
    <w:rsid w:val="00553CCF"/>
    <w:rsid w:val="0055436B"/>
    <w:rsid w:val="00554812"/>
    <w:rsid w:val="00554900"/>
    <w:rsid w:val="00554B2E"/>
    <w:rsid w:val="00554D84"/>
    <w:rsid w:val="00554E04"/>
    <w:rsid w:val="00555078"/>
    <w:rsid w:val="00556027"/>
    <w:rsid w:val="00556048"/>
    <w:rsid w:val="005564D2"/>
    <w:rsid w:val="00556741"/>
    <w:rsid w:val="00556DB6"/>
    <w:rsid w:val="005571D5"/>
    <w:rsid w:val="0055785E"/>
    <w:rsid w:val="00557BFE"/>
    <w:rsid w:val="00560754"/>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6EE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914"/>
    <w:rsid w:val="00570BE5"/>
    <w:rsid w:val="00571202"/>
    <w:rsid w:val="00571A0B"/>
    <w:rsid w:val="00571DE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7"/>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5F0B"/>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6B43"/>
    <w:rsid w:val="005A6DD7"/>
    <w:rsid w:val="005A7030"/>
    <w:rsid w:val="005A732A"/>
    <w:rsid w:val="005A74E6"/>
    <w:rsid w:val="005A7554"/>
    <w:rsid w:val="005A75C1"/>
    <w:rsid w:val="005A76B5"/>
    <w:rsid w:val="005A77D7"/>
    <w:rsid w:val="005A7B30"/>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3CC8"/>
    <w:rsid w:val="005B4090"/>
    <w:rsid w:val="005B4260"/>
    <w:rsid w:val="005B4499"/>
    <w:rsid w:val="005B4F84"/>
    <w:rsid w:val="005B5626"/>
    <w:rsid w:val="005B5792"/>
    <w:rsid w:val="005B5946"/>
    <w:rsid w:val="005B5E2F"/>
    <w:rsid w:val="005B6546"/>
    <w:rsid w:val="005B6ACF"/>
    <w:rsid w:val="005B703B"/>
    <w:rsid w:val="005B7552"/>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1E0C"/>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0FF"/>
    <w:rsid w:val="005E06CD"/>
    <w:rsid w:val="005E0BDF"/>
    <w:rsid w:val="005E0E20"/>
    <w:rsid w:val="005E10E8"/>
    <w:rsid w:val="005E13A9"/>
    <w:rsid w:val="005E147B"/>
    <w:rsid w:val="005E157B"/>
    <w:rsid w:val="005E17BB"/>
    <w:rsid w:val="005E187D"/>
    <w:rsid w:val="005E192B"/>
    <w:rsid w:val="005E2CAD"/>
    <w:rsid w:val="005E2D4D"/>
    <w:rsid w:val="005E2DD2"/>
    <w:rsid w:val="005E343A"/>
    <w:rsid w:val="005E363B"/>
    <w:rsid w:val="005E3B28"/>
    <w:rsid w:val="005E3F67"/>
    <w:rsid w:val="005E525E"/>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7CE"/>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2EBF"/>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B97"/>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0A6"/>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91D"/>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302"/>
    <w:rsid w:val="006475D9"/>
    <w:rsid w:val="00647997"/>
    <w:rsid w:val="00647C7C"/>
    <w:rsid w:val="00647CE8"/>
    <w:rsid w:val="006502BC"/>
    <w:rsid w:val="006502FC"/>
    <w:rsid w:val="006509B4"/>
    <w:rsid w:val="00650FA0"/>
    <w:rsid w:val="0065123E"/>
    <w:rsid w:val="00651527"/>
    <w:rsid w:val="00651715"/>
    <w:rsid w:val="006527AE"/>
    <w:rsid w:val="00652868"/>
    <w:rsid w:val="0065291D"/>
    <w:rsid w:val="00652C91"/>
    <w:rsid w:val="0065356F"/>
    <w:rsid w:val="0065406A"/>
    <w:rsid w:val="00654281"/>
    <w:rsid w:val="006551BC"/>
    <w:rsid w:val="006552EC"/>
    <w:rsid w:val="0065530E"/>
    <w:rsid w:val="006555BB"/>
    <w:rsid w:val="0065581B"/>
    <w:rsid w:val="00657203"/>
    <w:rsid w:val="0065726D"/>
    <w:rsid w:val="006572B1"/>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5F8"/>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533"/>
    <w:rsid w:val="00677614"/>
    <w:rsid w:val="00677AD6"/>
    <w:rsid w:val="00677FFA"/>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26BC"/>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0F13"/>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E0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1F86"/>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A27"/>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466"/>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0F06"/>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955"/>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5DD"/>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594"/>
    <w:rsid w:val="00730618"/>
    <w:rsid w:val="007306F9"/>
    <w:rsid w:val="00730D0A"/>
    <w:rsid w:val="007318B1"/>
    <w:rsid w:val="00731E84"/>
    <w:rsid w:val="00731F12"/>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7B"/>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0C"/>
    <w:rsid w:val="00753215"/>
    <w:rsid w:val="0075341F"/>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15DB"/>
    <w:rsid w:val="00761885"/>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591"/>
    <w:rsid w:val="00766E17"/>
    <w:rsid w:val="00766F2D"/>
    <w:rsid w:val="007675D8"/>
    <w:rsid w:val="00767A63"/>
    <w:rsid w:val="00767DEE"/>
    <w:rsid w:val="00770B8F"/>
    <w:rsid w:val="0077112E"/>
    <w:rsid w:val="00771932"/>
    <w:rsid w:val="007719A5"/>
    <w:rsid w:val="00771EE7"/>
    <w:rsid w:val="00771F74"/>
    <w:rsid w:val="00771FBC"/>
    <w:rsid w:val="00772105"/>
    <w:rsid w:val="007721CA"/>
    <w:rsid w:val="007723EB"/>
    <w:rsid w:val="0077257B"/>
    <w:rsid w:val="007726A3"/>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E26"/>
    <w:rsid w:val="007821BF"/>
    <w:rsid w:val="00782327"/>
    <w:rsid w:val="007824DE"/>
    <w:rsid w:val="00783B96"/>
    <w:rsid w:val="00783C0D"/>
    <w:rsid w:val="0078406E"/>
    <w:rsid w:val="007843CC"/>
    <w:rsid w:val="0078537C"/>
    <w:rsid w:val="007853B3"/>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759"/>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116"/>
    <w:rsid w:val="007B3265"/>
    <w:rsid w:val="007B334F"/>
    <w:rsid w:val="007B3628"/>
    <w:rsid w:val="007B369B"/>
    <w:rsid w:val="007B39AC"/>
    <w:rsid w:val="007B3FD8"/>
    <w:rsid w:val="007B44A8"/>
    <w:rsid w:val="007B4EE3"/>
    <w:rsid w:val="007B57D4"/>
    <w:rsid w:val="007B5CC0"/>
    <w:rsid w:val="007B5CE6"/>
    <w:rsid w:val="007B5DB4"/>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2EB"/>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2F2"/>
    <w:rsid w:val="008105BF"/>
    <w:rsid w:val="00810815"/>
    <w:rsid w:val="00810A00"/>
    <w:rsid w:val="00810D10"/>
    <w:rsid w:val="00810E12"/>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2FD"/>
    <w:rsid w:val="00840674"/>
    <w:rsid w:val="00840BDF"/>
    <w:rsid w:val="008412B0"/>
    <w:rsid w:val="00841C9C"/>
    <w:rsid w:val="00841D4B"/>
    <w:rsid w:val="00841FCE"/>
    <w:rsid w:val="008424BE"/>
    <w:rsid w:val="008427FD"/>
    <w:rsid w:val="00842CC7"/>
    <w:rsid w:val="00842F09"/>
    <w:rsid w:val="00843006"/>
    <w:rsid w:val="00843040"/>
    <w:rsid w:val="0084393B"/>
    <w:rsid w:val="008447E4"/>
    <w:rsid w:val="00844BF5"/>
    <w:rsid w:val="00845046"/>
    <w:rsid w:val="0084513B"/>
    <w:rsid w:val="0084540F"/>
    <w:rsid w:val="00845609"/>
    <w:rsid w:val="00845717"/>
    <w:rsid w:val="008457BC"/>
    <w:rsid w:val="00845D69"/>
    <w:rsid w:val="00845E9B"/>
    <w:rsid w:val="00846882"/>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6"/>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724"/>
    <w:rsid w:val="00875BBE"/>
    <w:rsid w:val="008761FF"/>
    <w:rsid w:val="00876884"/>
    <w:rsid w:val="00876AF8"/>
    <w:rsid w:val="00876B3A"/>
    <w:rsid w:val="00876FE6"/>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3E"/>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544"/>
    <w:rsid w:val="008B072E"/>
    <w:rsid w:val="008B072F"/>
    <w:rsid w:val="008B07B4"/>
    <w:rsid w:val="008B085F"/>
    <w:rsid w:val="008B0A33"/>
    <w:rsid w:val="008B0B7A"/>
    <w:rsid w:val="008B0C1E"/>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DDA"/>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BD3"/>
    <w:rsid w:val="008C5C10"/>
    <w:rsid w:val="008C5E1A"/>
    <w:rsid w:val="008C5E55"/>
    <w:rsid w:val="008C621C"/>
    <w:rsid w:val="008C6331"/>
    <w:rsid w:val="008C6372"/>
    <w:rsid w:val="008C7346"/>
    <w:rsid w:val="008C7456"/>
    <w:rsid w:val="008C774A"/>
    <w:rsid w:val="008C7ACC"/>
    <w:rsid w:val="008C7C41"/>
    <w:rsid w:val="008D03FC"/>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128"/>
    <w:rsid w:val="008E02F4"/>
    <w:rsid w:val="008E0674"/>
    <w:rsid w:val="008E15EF"/>
    <w:rsid w:val="008E1938"/>
    <w:rsid w:val="008E2412"/>
    <w:rsid w:val="008E2DFE"/>
    <w:rsid w:val="008E3881"/>
    <w:rsid w:val="008E43A2"/>
    <w:rsid w:val="008E4795"/>
    <w:rsid w:val="008E4DB0"/>
    <w:rsid w:val="008E7358"/>
    <w:rsid w:val="008E763D"/>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B0A"/>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71B"/>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8BD"/>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739"/>
    <w:rsid w:val="00922994"/>
    <w:rsid w:val="00922B2D"/>
    <w:rsid w:val="00922E4A"/>
    <w:rsid w:val="009236C6"/>
    <w:rsid w:val="00923757"/>
    <w:rsid w:val="00923A79"/>
    <w:rsid w:val="00923A8A"/>
    <w:rsid w:val="00924AD3"/>
    <w:rsid w:val="00925972"/>
    <w:rsid w:val="00925C71"/>
    <w:rsid w:val="00925E5C"/>
    <w:rsid w:val="0092619E"/>
    <w:rsid w:val="00926872"/>
    <w:rsid w:val="00926B9A"/>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1BCA"/>
    <w:rsid w:val="00941E7B"/>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E9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CFD"/>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9B8"/>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2E5A"/>
    <w:rsid w:val="0098325F"/>
    <w:rsid w:val="0098351A"/>
    <w:rsid w:val="009844EC"/>
    <w:rsid w:val="0098486F"/>
    <w:rsid w:val="00984BEE"/>
    <w:rsid w:val="009861AC"/>
    <w:rsid w:val="009864D7"/>
    <w:rsid w:val="009866FF"/>
    <w:rsid w:val="00986779"/>
    <w:rsid w:val="00986AF2"/>
    <w:rsid w:val="00986D50"/>
    <w:rsid w:val="0098717E"/>
    <w:rsid w:val="0098768D"/>
    <w:rsid w:val="00987D94"/>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5D71"/>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4A1"/>
    <w:rsid w:val="009C060A"/>
    <w:rsid w:val="009C112C"/>
    <w:rsid w:val="009C12F2"/>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3DD6"/>
    <w:rsid w:val="009C4419"/>
    <w:rsid w:val="009C561C"/>
    <w:rsid w:val="009C6514"/>
    <w:rsid w:val="009C664C"/>
    <w:rsid w:val="009C6700"/>
    <w:rsid w:val="009C6B38"/>
    <w:rsid w:val="009C6FE3"/>
    <w:rsid w:val="009C6FF9"/>
    <w:rsid w:val="009C70BD"/>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1E68"/>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0F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D42"/>
    <w:rsid w:val="00A01363"/>
    <w:rsid w:val="00A01E61"/>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1F52"/>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493C"/>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7FE"/>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5A9"/>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3D87"/>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0D6"/>
    <w:rsid w:val="00A82130"/>
    <w:rsid w:val="00A8220B"/>
    <w:rsid w:val="00A82622"/>
    <w:rsid w:val="00A83067"/>
    <w:rsid w:val="00A83E9A"/>
    <w:rsid w:val="00A83F79"/>
    <w:rsid w:val="00A843C7"/>
    <w:rsid w:val="00A844C4"/>
    <w:rsid w:val="00A84AEA"/>
    <w:rsid w:val="00A84B59"/>
    <w:rsid w:val="00A85082"/>
    <w:rsid w:val="00A85164"/>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9A6"/>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901"/>
    <w:rsid w:val="00AC3D3E"/>
    <w:rsid w:val="00AC40E9"/>
    <w:rsid w:val="00AC44D6"/>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AD9"/>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3AE"/>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01F"/>
    <w:rsid w:val="00B00134"/>
    <w:rsid w:val="00B002B3"/>
    <w:rsid w:val="00B002C2"/>
    <w:rsid w:val="00B00598"/>
    <w:rsid w:val="00B0078F"/>
    <w:rsid w:val="00B007FE"/>
    <w:rsid w:val="00B00884"/>
    <w:rsid w:val="00B00991"/>
    <w:rsid w:val="00B0106D"/>
    <w:rsid w:val="00B01167"/>
    <w:rsid w:val="00B013DA"/>
    <w:rsid w:val="00B01BA3"/>
    <w:rsid w:val="00B01CE0"/>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2DF6"/>
    <w:rsid w:val="00B135E1"/>
    <w:rsid w:val="00B13753"/>
    <w:rsid w:val="00B13A9D"/>
    <w:rsid w:val="00B14391"/>
    <w:rsid w:val="00B147CA"/>
    <w:rsid w:val="00B14D23"/>
    <w:rsid w:val="00B14DBB"/>
    <w:rsid w:val="00B15DC4"/>
    <w:rsid w:val="00B16876"/>
    <w:rsid w:val="00B168AC"/>
    <w:rsid w:val="00B16CCD"/>
    <w:rsid w:val="00B16CEF"/>
    <w:rsid w:val="00B172E0"/>
    <w:rsid w:val="00B17B07"/>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993"/>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04C"/>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4A60"/>
    <w:rsid w:val="00B450BF"/>
    <w:rsid w:val="00B45282"/>
    <w:rsid w:val="00B4597E"/>
    <w:rsid w:val="00B45C97"/>
    <w:rsid w:val="00B45CDF"/>
    <w:rsid w:val="00B4675B"/>
    <w:rsid w:val="00B46DFB"/>
    <w:rsid w:val="00B47277"/>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DC4"/>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6EB"/>
    <w:rsid w:val="00B86DFF"/>
    <w:rsid w:val="00B86F89"/>
    <w:rsid w:val="00B86F95"/>
    <w:rsid w:val="00B8730C"/>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26BB"/>
    <w:rsid w:val="00BC30DB"/>
    <w:rsid w:val="00BC353E"/>
    <w:rsid w:val="00BC3A60"/>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9CE"/>
    <w:rsid w:val="00C00D68"/>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334"/>
    <w:rsid w:val="00C067D6"/>
    <w:rsid w:val="00C069EA"/>
    <w:rsid w:val="00C06C6B"/>
    <w:rsid w:val="00C06D4F"/>
    <w:rsid w:val="00C071E7"/>
    <w:rsid w:val="00C072FD"/>
    <w:rsid w:val="00C0770E"/>
    <w:rsid w:val="00C07F65"/>
    <w:rsid w:val="00C07FC2"/>
    <w:rsid w:val="00C104C3"/>
    <w:rsid w:val="00C105BC"/>
    <w:rsid w:val="00C10782"/>
    <w:rsid w:val="00C108E5"/>
    <w:rsid w:val="00C10D61"/>
    <w:rsid w:val="00C10EA1"/>
    <w:rsid w:val="00C10F2A"/>
    <w:rsid w:val="00C10FF7"/>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4F35"/>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03F"/>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1DEF"/>
    <w:rsid w:val="00C62086"/>
    <w:rsid w:val="00C621DB"/>
    <w:rsid w:val="00C623B8"/>
    <w:rsid w:val="00C62635"/>
    <w:rsid w:val="00C629A9"/>
    <w:rsid w:val="00C62B26"/>
    <w:rsid w:val="00C62BE7"/>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9BB"/>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5B8"/>
    <w:rsid w:val="00CB0B65"/>
    <w:rsid w:val="00CB195B"/>
    <w:rsid w:val="00CB1CC2"/>
    <w:rsid w:val="00CB1D0C"/>
    <w:rsid w:val="00CB1E85"/>
    <w:rsid w:val="00CB275C"/>
    <w:rsid w:val="00CB29C0"/>
    <w:rsid w:val="00CB3134"/>
    <w:rsid w:val="00CB37D0"/>
    <w:rsid w:val="00CB3AD9"/>
    <w:rsid w:val="00CB416C"/>
    <w:rsid w:val="00CB450D"/>
    <w:rsid w:val="00CB4728"/>
    <w:rsid w:val="00CB4B80"/>
    <w:rsid w:val="00CB5282"/>
    <w:rsid w:val="00CB557A"/>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89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5EB"/>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268"/>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0DF9"/>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4E"/>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3B1"/>
    <w:rsid w:val="00D2480C"/>
    <w:rsid w:val="00D2485A"/>
    <w:rsid w:val="00D24944"/>
    <w:rsid w:val="00D24B2A"/>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0FC"/>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A8A"/>
    <w:rsid w:val="00D56B42"/>
    <w:rsid w:val="00D573B8"/>
    <w:rsid w:val="00D57665"/>
    <w:rsid w:val="00D57930"/>
    <w:rsid w:val="00D57C7C"/>
    <w:rsid w:val="00D60159"/>
    <w:rsid w:val="00D606DA"/>
    <w:rsid w:val="00D60828"/>
    <w:rsid w:val="00D60C26"/>
    <w:rsid w:val="00D610C2"/>
    <w:rsid w:val="00D6133D"/>
    <w:rsid w:val="00D6138C"/>
    <w:rsid w:val="00D616C2"/>
    <w:rsid w:val="00D617A5"/>
    <w:rsid w:val="00D62767"/>
    <w:rsid w:val="00D62CB7"/>
    <w:rsid w:val="00D62EF7"/>
    <w:rsid w:val="00D63334"/>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2FD"/>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0C09"/>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0D16"/>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17A4"/>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32"/>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1EF0"/>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8D7"/>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4F2F"/>
    <w:rsid w:val="00E05331"/>
    <w:rsid w:val="00E055C9"/>
    <w:rsid w:val="00E056BB"/>
    <w:rsid w:val="00E066DC"/>
    <w:rsid w:val="00E06DA3"/>
    <w:rsid w:val="00E07123"/>
    <w:rsid w:val="00E07F1B"/>
    <w:rsid w:val="00E1014A"/>
    <w:rsid w:val="00E10533"/>
    <w:rsid w:val="00E1079F"/>
    <w:rsid w:val="00E10D6A"/>
    <w:rsid w:val="00E10DE9"/>
    <w:rsid w:val="00E117A9"/>
    <w:rsid w:val="00E119AD"/>
    <w:rsid w:val="00E11ADC"/>
    <w:rsid w:val="00E11E36"/>
    <w:rsid w:val="00E12178"/>
    <w:rsid w:val="00E125C7"/>
    <w:rsid w:val="00E127CE"/>
    <w:rsid w:val="00E128A9"/>
    <w:rsid w:val="00E12CF5"/>
    <w:rsid w:val="00E13457"/>
    <w:rsid w:val="00E1385E"/>
    <w:rsid w:val="00E138C1"/>
    <w:rsid w:val="00E141D9"/>
    <w:rsid w:val="00E14466"/>
    <w:rsid w:val="00E144D7"/>
    <w:rsid w:val="00E14583"/>
    <w:rsid w:val="00E1476C"/>
    <w:rsid w:val="00E147FB"/>
    <w:rsid w:val="00E149CF"/>
    <w:rsid w:val="00E14A10"/>
    <w:rsid w:val="00E14BCF"/>
    <w:rsid w:val="00E14F8C"/>
    <w:rsid w:val="00E1551D"/>
    <w:rsid w:val="00E155F4"/>
    <w:rsid w:val="00E159F6"/>
    <w:rsid w:val="00E15A04"/>
    <w:rsid w:val="00E15DD5"/>
    <w:rsid w:val="00E16279"/>
    <w:rsid w:val="00E1638D"/>
    <w:rsid w:val="00E1724C"/>
    <w:rsid w:val="00E17445"/>
    <w:rsid w:val="00E1787E"/>
    <w:rsid w:val="00E17A77"/>
    <w:rsid w:val="00E17A9A"/>
    <w:rsid w:val="00E17DE2"/>
    <w:rsid w:val="00E201C1"/>
    <w:rsid w:val="00E205A6"/>
    <w:rsid w:val="00E2084C"/>
    <w:rsid w:val="00E208FE"/>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909"/>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6BA"/>
    <w:rsid w:val="00E44847"/>
    <w:rsid w:val="00E44F69"/>
    <w:rsid w:val="00E44FFD"/>
    <w:rsid w:val="00E450B9"/>
    <w:rsid w:val="00E451ED"/>
    <w:rsid w:val="00E45E31"/>
    <w:rsid w:val="00E45EAF"/>
    <w:rsid w:val="00E46741"/>
    <w:rsid w:val="00E46AFD"/>
    <w:rsid w:val="00E4725A"/>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5AE"/>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811"/>
    <w:rsid w:val="00E76D19"/>
    <w:rsid w:val="00E771B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62E"/>
    <w:rsid w:val="00E9372C"/>
    <w:rsid w:val="00E93DC4"/>
    <w:rsid w:val="00E94329"/>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4C0B"/>
    <w:rsid w:val="00EA5798"/>
    <w:rsid w:val="00EA58D1"/>
    <w:rsid w:val="00EA60C4"/>
    <w:rsid w:val="00EA61DD"/>
    <w:rsid w:val="00EA66D5"/>
    <w:rsid w:val="00EA6D9F"/>
    <w:rsid w:val="00EA6DCD"/>
    <w:rsid w:val="00EA7433"/>
    <w:rsid w:val="00EA79E6"/>
    <w:rsid w:val="00EA7AAB"/>
    <w:rsid w:val="00EA7E37"/>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34A6"/>
    <w:rsid w:val="00ED3941"/>
    <w:rsid w:val="00ED3CE1"/>
    <w:rsid w:val="00ED4CEF"/>
    <w:rsid w:val="00ED56D0"/>
    <w:rsid w:val="00ED5A40"/>
    <w:rsid w:val="00ED5C64"/>
    <w:rsid w:val="00ED5F1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5C5"/>
    <w:rsid w:val="00EE2BBF"/>
    <w:rsid w:val="00EE2BD2"/>
    <w:rsid w:val="00EE2FF0"/>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A16"/>
    <w:rsid w:val="00EF7DD7"/>
    <w:rsid w:val="00EF7E6C"/>
    <w:rsid w:val="00EF7F2E"/>
    <w:rsid w:val="00F00384"/>
    <w:rsid w:val="00F00544"/>
    <w:rsid w:val="00F00C0B"/>
    <w:rsid w:val="00F010B9"/>
    <w:rsid w:val="00F0136B"/>
    <w:rsid w:val="00F01995"/>
    <w:rsid w:val="00F01CC6"/>
    <w:rsid w:val="00F01F25"/>
    <w:rsid w:val="00F01F48"/>
    <w:rsid w:val="00F021CC"/>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87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6F3"/>
    <w:rsid w:val="00F42361"/>
    <w:rsid w:val="00F423CB"/>
    <w:rsid w:val="00F42ED3"/>
    <w:rsid w:val="00F431E3"/>
    <w:rsid w:val="00F43287"/>
    <w:rsid w:val="00F435DC"/>
    <w:rsid w:val="00F43805"/>
    <w:rsid w:val="00F43BBE"/>
    <w:rsid w:val="00F440C3"/>
    <w:rsid w:val="00F441F7"/>
    <w:rsid w:val="00F444E1"/>
    <w:rsid w:val="00F44F34"/>
    <w:rsid w:val="00F45070"/>
    <w:rsid w:val="00F45DE1"/>
    <w:rsid w:val="00F45F3B"/>
    <w:rsid w:val="00F461E1"/>
    <w:rsid w:val="00F46306"/>
    <w:rsid w:val="00F465DD"/>
    <w:rsid w:val="00F468E3"/>
    <w:rsid w:val="00F46920"/>
    <w:rsid w:val="00F469D7"/>
    <w:rsid w:val="00F46B3D"/>
    <w:rsid w:val="00F46E23"/>
    <w:rsid w:val="00F47256"/>
    <w:rsid w:val="00F473A4"/>
    <w:rsid w:val="00F47B6F"/>
    <w:rsid w:val="00F47EC3"/>
    <w:rsid w:val="00F50502"/>
    <w:rsid w:val="00F508E9"/>
    <w:rsid w:val="00F50C13"/>
    <w:rsid w:val="00F5114E"/>
    <w:rsid w:val="00F5199F"/>
    <w:rsid w:val="00F51D75"/>
    <w:rsid w:val="00F5200F"/>
    <w:rsid w:val="00F522CA"/>
    <w:rsid w:val="00F524B0"/>
    <w:rsid w:val="00F52804"/>
    <w:rsid w:val="00F52843"/>
    <w:rsid w:val="00F52888"/>
    <w:rsid w:val="00F5288E"/>
    <w:rsid w:val="00F528AE"/>
    <w:rsid w:val="00F52C6C"/>
    <w:rsid w:val="00F52E32"/>
    <w:rsid w:val="00F5319E"/>
    <w:rsid w:val="00F54E16"/>
    <w:rsid w:val="00F551BC"/>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3E"/>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6F"/>
    <w:rsid w:val="00F70CD6"/>
    <w:rsid w:val="00F70F37"/>
    <w:rsid w:val="00F71808"/>
    <w:rsid w:val="00F7205E"/>
    <w:rsid w:val="00F7251E"/>
    <w:rsid w:val="00F7282E"/>
    <w:rsid w:val="00F72858"/>
    <w:rsid w:val="00F72A1F"/>
    <w:rsid w:val="00F72F9C"/>
    <w:rsid w:val="00F7366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6A9"/>
    <w:rsid w:val="00F76722"/>
    <w:rsid w:val="00F768B7"/>
    <w:rsid w:val="00F76B3A"/>
    <w:rsid w:val="00F77052"/>
    <w:rsid w:val="00F77069"/>
    <w:rsid w:val="00F77699"/>
    <w:rsid w:val="00F77FF3"/>
    <w:rsid w:val="00F8121D"/>
    <w:rsid w:val="00F815E8"/>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952"/>
    <w:rsid w:val="00F85B60"/>
    <w:rsid w:val="00F85D96"/>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28A"/>
    <w:rsid w:val="00F94450"/>
    <w:rsid w:val="00F944E2"/>
    <w:rsid w:val="00F947E2"/>
    <w:rsid w:val="00F94965"/>
    <w:rsid w:val="00F949C0"/>
    <w:rsid w:val="00F9512A"/>
    <w:rsid w:val="00F9540D"/>
    <w:rsid w:val="00F95E93"/>
    <w:rsid w:val="00F9612E"/>
    <w:rsid w:val="00F962C0"/>
    <w:rsid w:val="00F962DC"/>
    <w:rsid w:val="00F9692E"/>
    <w:rsid w:val="00F96D27"/>
    <w:rsid w:val="00F96DD1"/>
    <w:rsid w:val="00F97314"/>
    <w:rsid w:val="00F9793B"/>
    <w:rsid w:val="00F97A05"/>
    <w:rsid w:val="00F97B24"/>
    <w:rsid w:val="00F97DEC"/>
    <w:rsid w:val="00FA0058"/>
    <w:rsid w:val="00FA034E"/>
    <w:rsid w:val="00FA06D0"/>
    <w:rsid w:val="00FA0C52"/>
    <w:rsid w:val="00FA0CF9"/>
    <w:rsid w:val="00FA0D2E"/>
    <w:rsid w:val="00FA1ABD"/>
    <w:rsid w:val="00FA1D38"/>
    <w:rsid w:val="00FA21D8"/>
    <w:rsid w:val="00FA2298"/>
    <w:rsid w:val="00FA2442"/>
    <w:rsid w:val="00FA25FA"/>
    <w:rsid w:val="00FA2963"/>
    <w:rsid w:val="00FA2974"/>
    <w:rsid w:val="00FA30EF"/>
    <w:rsid w:val="00FA32A9"/>
    <w:rsid w:val="00FA3329"/>
    <w:rsid w:val="00FA35CA"/>
    <w:rsid w:val="00FA36FB"/>
    <w:rsid w:val="00FA39CA"/>
    <w:rsid w:val="00FA413D"/>
    <w:rsid w:val="00FA43F7"/>
    <w:rsid w:val="00FA4573"/>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4B"/>
    <w:rsid w:val="00FD215E"/>
    <w:rsid w:val="00FD226D"/>
    <w:rsid w:val="00FD23A7"/>
    <w:rsid w:val="00FD242A"/>
    <w:rsid w:val="00FD26B8"/>
    <w:rsid w:val="00FD278A"/>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396D"/>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7008689">
      <w:bodyDiv w:val="1"/>
      <w:marLeft w:val="0"/>
      <w:marRight w:val="0"/>
      <w:marTop w:val="0"/>
      <w:marBottom w:val="0"/>
      <w:divBdr>
        <w:top w:val="none" w:sz="0" w:space="0" w:color="auto"/>
        <w:left w:val="none" w:sz="0" w:space="0" w:color="auto"/>
        <w:bottom w:val="none" w:sz="0" w:space="0" w:color="auto"/>
        <w:right w:val="none" w:sz="0" w:space="0" w:color="auto"/>
      </w:divBdr>
      <w:divsChild>
        <w:div w:id="294989387">
          <w:marLeft w:val="0"/>
          <w:marRight w:val="0"/>
          <w:marTop w:val="0"/>
          <w:marBottom w:val="0"/>
          <w:divBdr>
            <w:top w:val="none" w:sz="0" w:space="0" w:color="auto"/>
            <w:left w:val="none" w:sz="0" w:space="0" w:color="auto"/>
            <w:bottom w:val="none" w:sz="0" w:space="0" w:color="auto"/>
            <w:right w:val="none" w:sz="0" w:space="0" w:color="auto"/>
          </w:divBdr>
        </w:div>
        <w:div w:id="200436197">
          <w:marLeft w:val="0"/>
          <w:marRight w:val="0"/>
          <w:marTop w:val="0"/>
          <w:marBottom w:val="0"/>
          <w:divBdr>
            <w:top w:val="none" w:sz="0" w:space="0" w:color="auto"/>
            <w:left w:val="none" w:sz="0" w:space="0" w:color="auto"/>
            <w:bottom w:val="none" w:sz="0" w:space="0" w:color="auto"/>
            <w:right w:val="none" w:sz="0" w:space="0" w:color="auto"/>
          </w:divBdr>
        </w:div>
      </w:divsChild>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49471526">
      <w:bodyDiv w:val="1"/>
      <w:marLeft w:val="0"/>
      <w:marRight w:val="0"/>
      <w:marTop w:val="0"/>
      <w:marBottom w:val="0"/>
      <w:divBdr>
        <w:top w:val="none" w:sz="0" w:space="0" w:color="auto"/>
        <w:left w:val="none" w:sz="0" w:space="0" w:color="auto"/>
        <w:bottom w:val="none" w:sz="0" w:space="0" w:color="auto"/>
        <w:right w:val="none" w:sz="0" w:space="0" w:color="auto"/>
      </w:divBdr>
      <w:divsChild>
        <w:div w:id="82725570">
          <w:marLeft w:val="0"/>
          <w:marRight w:val="0"/>
          <w:marTop w:val="0"/>
          <w:marBottom w:val="0"/>
          <w:divBdr>
            <w:top w:val="none" w:sz="0" w:space="0" w:color="auto"/>
            <w:left w:val="none" w:sz="0" w:space="0" w:color="auto"/>
            <w:bottom w:val="none" w:sz="0" w:space="0" w:color="auto"/>
            <w:right w:val="none" w:sz="0" w:space="0" w:color="auto"/>
          </w:divBdr>
        </w:div>
      </w:divsChild>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3688248">
      <w:bodyDiv w:val="1"/>
      <w:marLeft w:val="0"/>
      <w:marRight w:val="0"/>
      <w:marTop w:val="0"/>
      <w:marBottom w:val="0"/>
      <w:divBdr>
        <w:top w:val="none" w:sz="0" w:space="0" w:color="auto"/>
        <w:left w:val="none" w:sz="0" w:space="0" w:color="auto"/>
        <w:bottom w:val="none" w:sz="0" w:space="0" w:color="auto"/>
        <w:right w:val="none" w:sz="0" w:space="0" w:color="auto"/>
      </w:divBdr>
      <w:divsChild>
        <w:div w:id="644356078">
          <w:marLeft w:val="0"/>
          <w:marRight w:val="0"/>
          <w:marTop w:val="0"/>
          <w:marBottom w:val="0"/>
          <w:divBdr>
            <w:top w:val="none" w:sz="0" w:space="0" w:color="auto"/>
            <w:left w:val="none" w:sz="0" w:space="0" w:color="auto"/>
            <w:bottom w:val="none" w:sz="0" w:space="0" w:color="auto"/>
            <w:right w:val="none" w:sz="0" w:space="0" w:color="auto"/>
          </w:divBdr>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1799678">
      <w:bodyDiv w:val="1"/>
      <w:marLeft w:val="0"/>
      <w:marRight w:val="0"/>
      <w:marTop w:val="0"/>
      <w:marBottom w:val="0"/>
      <w:divBdr>
        <w:top w:val="none" w:sz="0" w:space="0" w:color="auto"/>
        <w:left w:val="none" w:sz="0" w:space="0" w:color="auto"/>
        <w:bottom w:val="none" w:sz="0" w:space="0" w:color="auto"/>
        <w:right w:val="none" w:sz="0" w:space="0" w:color="auto"/>
      </w:divBdr>
      <w:divsChild>
        <w:div w:id="377508655">
          <w:marLeft w:val="0"/>
          <w:marRight w:val="0"/>
          <w:marTop w:val="0"/>
          <w:marBottom w:val="0"/>
          <w:divBdr>
            <w:top w:val="none" w:sz="0" w:space="0" w:color="auto"/>
            <w:left w:val="none" w:sz="0" w:space="0" w:color="auto"/>
            <w:bottom w:val="none" w:sz="0" w:space="0" w:color="auto"/>
            <w:right w:val="none" w:sz="0" w:space="0" w:color="auto"/>
          </w:divBdr>
        </w:div>
        <w:div w:id="671880981">
          <w:marLeft w:val="0"/>
          <w:marRight w:val="0"/>
          <w:marTop w:val="0"/>
          <w:marBottom w:val="0"/>
          <w:divBdr>
            <w:top w:val="none" w:sz="0" w:space="0" w:color="auto"/>
            <w:left w:val="none" w:sz="0" w:space="0" w:color="auto"/>
            <w:bottom w:val="none" w:sz="0" w:space="0" w:color="auto"/>
            <w:right w:val="none" w:sz="0" w:space="0" w:color="auto"/>
          </w:divBdr>
        </w:div>
      </w:divsChild>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5378763">
      <w:bodyDiv w:val="1"/>
      <w:marLeft w:val="0"/>
      <w:marRight w:val="0"/>
      <w:marTop w:val="0"/>
      <w:marBottom w:val="0"/>
      <w:divBdr>
        <w:top w:val="none" w:sz="0" w:space="0" w:color="auto"/>
        <w:left w:val="none" w:sz="0" w:space="0" w:color="auto"/>
        <w:bottom w:val="none" w:sz="0" w:space="0" w:color="auto"/>
        <w:right w:val="none" w:sz="0" w:space="0" w:color="auto"/>
      </w:divBdr>
      <w:divsChild>
        <w:div w:id="63915771">
          <w:marLeft w:val="0"/>
          <w:marRight w:val="0"/>
          <w:marTop w:val="0"/>
          <w:marBottom w:val="0"/>
          <w:divBdr>
            <w:top w:val="none" w:sz="0" w:space="0" w:color="auto"/>
            <w:left w:val="none" w:sz="0" w:space="0" w:color="auto"/>
            <w:bottom w:val="none" w:sz="0" w:space="0" w:color="auto"/>
            <w:right w:val="none" w:sz="0" w:space="0" w:color="auto"/>
          </w:divBdr>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08114195">
      <w:bodyDiv w:val="1"/>
      <w:marLeft w:val="0"/>
      <w:marRight w:val="0"/>
      <w:marTop w:val="0"/>
      <w:marBottom w:val="0"/>
      <w:divBdr>
        <w:top w:val="none" w:sz="0" w:space="0" w:color="auto"/>
        <w:left w:val="none" w:sz="0" w:space="0" w:color="auto"/>
        <w:bottom w:val="none" w:sz="0" w:space="0" w:color="auto"/>
        <w:right w:val="none" w:sz="0" w:space="0" w:color="auto"/>
      </w:divBdr>
      <w:divsChild>
        <w:div w:id="2078703330">
          <w:marLeft w:val="0"/>
          <w:marRight w:val="0"/>
          <w:marTop w:val="0"/>
          <w:marBottom w:val="0"/>
          <w:divBdr>
            <w:top w:val="none" w:sz="0" w:space="0" w:color="auto"/>
            <w:left w:val="none" w:sz="0" w:space="0" w:color="auto"/>
            <w:bottom w:val="none" w:sz="0" w:space="0" w:color="auto"/>
            <w:right w:val="none" w:sz="0" w:space="0" w:color="auto"/>
          </w:divBdr>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685575">
      <w:bodyDiv w:val="1"/>
      <w:marLeft w:val="0"/>
      <w:marRight w:val="0"/>
      <w:marTop w:val="0"/>
      <w:marBottom w:val="0"/>
      <w:divBdr>
        <w:top w:val="none" w:sz="0" w:space="0" w:color="auto"/>
        <w:left w:val="none" w:sz="0" w:space="0" w:color="auto"/>
        <w:bottom w:val="none" w:sz="0" w:space="0" w:color="auto"/>
        <w:right w:val="none" w:sz="0" w:space="0" w:color="auto"/>
      </w:divBdr>
      <w:divsChild>
        <w:div w:id="1626232760">
          <w:marLeft w:val="0"/>
          <w:marRight w:val="0"/>
          <w:marTop w:val="0"/>
          <w:marBottom w:val="0"/>
          <w:divBdr>
            <w:top w:val="none" w:sz="0" w:space="0" w:color="auto"/>
            <w:left w:val="none" w:sz="0" w:space="0" w:color="auto"/>
            <w:bottom w:val="none" w:sz="0" w:space="0" w:color="auto"/>
            <w:right w:val="none" w:sz="0" w:space="0" w:color="auto"/>
          </w:divBdr>
        </w:div>
      </w:divsChild>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6592545">
      <w:bodyDiv w:val="1"/>
      <w:marLeft w:val="0"/>
      <w:marRight w:val="0"/>
      <w:marTop w:val="0"/>
      <w:marBottom w:val="0"/>
      <w:divBdr>
        <w:top w:val="none" w:sz="0" w:space="0" w:color="auto"/>
        <w:left w:val="none" w:sz="0" w:space="0" w:color="auto"/>
        <w:bottom w:val="none" w:sz="0" w:space="0" w:color="auto"/>
        <w:right w:val="none" w:sz="0" w:space="0" w:color="auto"/>
      </w:divBdr>
      <w:divsChild>
        <w:div w:id="1127964644">
          <w:marLeft w:val="0"/>
          <w:marRight w:val="0"/>
          <w:marTop w:val="0"/>
          <w:marBottom w:val="0"/>
          <w:divBdr>
            <w:top w:val="none" w:sz="0" w:space="0" w:color="auto"/>
            <w:left w:val="none" w:sz="0" w:space="0" w:color="auto"/>
            <w:bottom w:val="none" w:sz="0" w:space="0" w:color="auto"/>
            <w:right w:val="none" w:sz="0" w:space="0" w:color="auto"/>
          </w:divBdr>
        </w:div>
      </w:divsChild>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hyperlink" Target="https://www.narragunnawali.org.au/raps/who-has-a-rap" TargetMode="External"/><Relationship Id="rId42" Type="http://schemas.openxmlformats.org/officeDocument/2006/relationships/image" Target="media/image13.jpeg"/><Relationship Id="rId47" Type="http://schemas.openxmlformats.org/officeDocument/2006/relationships/hyperlink" Target="https://www.abc.net.au/btn/classroom/vincent-lingiari/105669306" TargetMode="External"/><Relationship Id="rId63" Type="http://schemas.openxmlformats.org/officeDocument/2006/relationships/footer" Target="footer4.xml"/><Relationship Id="rId68" Type="http://schemas.openxmlformats.org/officeDocument/2006/relationships/footer" Target="foot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upload.wikimedia.org/wikipedia/en/e/eb/Gough_Whitlam_pours_dirt_through_Vincent_Lingiari%27s_fingers.jpg" TargetMode="External"/><Relationship Id="rId11"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24" Type="http://schemas.openxmlformats.org/officeDocument/2006/relationships/image" Target="media/image4.jpeg"/><Relationship Id="rId32" Type="http://schemas.openxmlformats.org/officeDocument/2006/relationships/image" Target="media/image8.jpeg"/><Relationship Id="rId37" Type="http://schemas.openxmlformats.org/officeDocument/2006/relationships/hyperlink" Target="https://www.abc.net.au/btn/classroom/1967-referendum/10523010" TargetMode="External"/><Relationship Id="rId40" Type="http://schemas.openxmlformats.org/officeDocument/2006/relationships/image" Target="media/image12.jpeg"/><Relationship Id="rId45" Type="http://schemas.openxmlformats.org/officeDocument/2006/relationships/hyperlink" Target="https://www.abc.net.au/btn/classroom/apology-anniversary/106324236" TargetMode="External"/><Relationship Id="rId53" Type="http://schemas.openxmlformats.org/officeDocument/2006/relationships/hyperlink" Target="https://www.abc.net.au/kidslisten/programs/little-yarns" TargetMode="External"/><Relationship Id="rId58" Type="http://schemas.openxmlformats.org/officeDocument/2006/relationships/hyperlink" Target="https://www.narragunnawali.org.au/curriculum-resources" TargetMode="External"/><Relationship Id="rId66" Type="http://schemas.openxmlformats.org/officeDocument/2006/relationships/footer" Target="footer7.xml"/><Relationship Id="rId5" Type="http://schemas.openxmlformats.org/officeDocument/2006/relationships/numbering" Target="numbering.xml"/><Relationship Id="rId61" Type="http://schemas.openxmlformats.org/officeDocument/2006/relationships/hyperlink" Target="https://australian.museum/learn/climate-change/climate-solutions/caring-for-country/planting-indigenous-foods/" TargetMode="External"/><Relationship Id="rId19" Type="http://schemas.openxmlformats.org/officeDocument/2006/relationships/image" Target="media/image2.jpeg"/><Relationship Id="rId14" Type="http://schemas.openxmlformats.org/officeDocument/2006/relationships/hyperlink" Target="https://www.abc.net.au/btn/weekly-teacher-resources/10746906" TargetMode="External"/><Relationship Id="rId22" Type="http://schemas.openxmlformats.org/officeDocument/2006/relationships/hyperlink" Target="https://www.narragunnawali.org.au/raps/what-is-a-rap" TargetMode="External"/><Relationship Id="rId27" Type="http://schemas.openxmlformats.org/officeDocument/2006/relationships/hyperlink" Target="https://upload.wikimedia.org/wikipedia/commons/8/8d/Yes_for_Aborigines.jpg?utm_source=commons.wikimedia.org&amp;utm_campaign=index&amp;utm_content=original" TargetMode="External"/><Relationship Id="rId30" Type="http://schemas.openxmlformats.org/officeDocument/2006/relationships/image" Target="media/image7.jpeg"/><Relationship Id="rId35" Type="http://schemas.openxmlformats.org/officeDocument/2006/relationships/hyperlink" Target="https://www.nma.gov.au/__data/assets/image/0003/545367/MA58260415-Sorry-2008-1200w.jpg" TargetMode="External"/><Relationship Id="rId43" Type="http://schemas.openxmlformats.org/officeDocument/2006/relationships/hyperlink" Target="https://www.abc.net.au/btn/classroom/bridge-walk-anniversary/12272786" TargetMode="External"/><Relationship Id="rId48" Type="http://schemas.openxmlformats.org/officeDocument/2006/relationships/image" Target="media/image16.jpeg"/><Relationship Id="rId56" Type="http://schemas.openxmlformats.org/officeDocument/2006/relationships/hyperlink" Target="https://www.abc.net.au/btn/first-nations/10576610" TargetMode="External"/><Relationship Id="rId64" Type="http://schemas.openxmlformats.org/officeDocument/2006/relationships/footer" Target="footer5.xm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abc.net.au/kidslisten/programs/little-yarns" TargetMode="External"/><Relationship Id="rId3" Type="http://schemas.openxmlformats.org/officeDocument/2006/relationships/customXml" Target="../customXml/item3.xml"/><Relationship Id="rId12" Type="http://schemas.openxmlformats.org/officeDocument/2006/relationships/hyperlink" Target="https://www.australiancurriculum.edu.au/f-10-curriculum/learning-areas/english/year-4_year-5_year-6/content-description?subject-identifier=ENGENGY6&amp;content-description-code=AC9E6LY05&amp;detailed-content-descriptions=0&amp;hide-ccp=0&amp;hide-gc=0&amp;side-by-side=1&amp;strands-start-index=0&amp;view=quick&amp;cdref=elaborations" TargetMode="External"/><Relationship Id="rId17" Type="http://schemas.openxmlformats.org/officeDocument/2006/relationships/footer" Target="footer3.xml"/><Relationship Id="rId25" Type="http://schemas.openxmlformats.org/officeDocument/2006/relationships/hyperlink" Target="https://live-production.wcms.abc-cdn.net.au/7824eeb4af2a11b1b4f48dd46243989e?impolicy=wcms_crop_resize&amp;cropH=1006&amp;cropW=1787&amp;xPos=10&amp;yPos=169&amp;width=862&amp;height=485" TargetMode="External"/><Relationship Id="rId33" Type="http://schemas.openxmlformats.org/officeDocument/2006/relationships/hyperlink" Target="https://digital-classroom.nma.gov.au/sites/default/files/2020-07/2000s_2000_WalkforReconciliation_3.jpg" TargetMode="External"/><Relationship Id="rId38" Type="http://schemas.openxmlformats.org/officeDocument/2006/relationships/image" Target="media/image11.jpeg"/><Relationship Id="rId46" Type="http://schemas.openxmlformats.org/officeDocument/2006/relationships/image" Target="media/image15.jpeg"/><Relationship Id="rId59" Type="http://schemas.openxmlformats.org/officeDocument/2006/relationships/hyperlink" Target="https://www.abc.net.au/btn/classroom/bush-tucker-garden/11724674" TargetMode="External"/><Relationship Id="rId67" Type="http://schemas.openxmlformats.org/officeDocument/2006/relationships/footer" Target="footer8.xml"/><Relationship Id="rId20" Type="http://schemas.openxmlformats.org/officeDocument/2006/relationships/image" Target="media/image3.png"/><Relationship Id="rId41" Type="http://schemas.openxmlformats.org/officeDocument/2006/relationships/hyperlink" Target="https://www.abc.net.au/btn/classroom/mabo-legacy/11143302" TargetMode="External"/><Relationship Id="rId54" Type="http://schemas.openxmlformats.org/officeDocument/2006/relationships/image" Target="media/image18.png"/><Relationship Id="rId62" Type="http://schemas.openxmlformats.org/officeDocument/2006/relationships/hyperlink" Target="https://www.abc.net.au/btn/classroom/deep-time/105939326"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https://www.narragunnawali.org.au/raps/what-is-a-rap" TargetMode="External"/><Relationship Id="rId28" Type="http://schemas.openxmlformats.org/officeDocument/2006/relationships/image" Target="media/image6.jpeg"/><Relationship Id="rId36" Type="http://schemas.openxmlformats.org/officeDocument/2006/relationships/image" Target="media/image10.jpeg"/><Relationship Id="rId49" Type="http://schemas.openxmlformats.org/officeDocument/2006/relationships/hyperlink" Target="https://www.abc.net.au/btn/classroom/bush-tucker-garden/11724674" TargetMode="External"/><Relationship Id="rId57" Type="http://schemas.openxmlformats.org/officeDocument/2006/relationships/hyperlink" Target="https://www.narragunnawali.org.au/raps/what-is-a-rap" TargetMode="External"/><Relationship Id="rId10" Type="http://schemas.openxmlformats.org/officeDocument/2006/relationships/endnotes" Target="endnotes.xml"/><Relationship Id="rId31" Type="http://schemas.openxmlformats.org/officeDocument/2006/relationships/hyperlink" Target="https://www.nma.gov.au/__data/assets/image/0011/727472/MA102518820-Handback-of-title-1200w.jpg" TargetMode="External"/><Relationship Id="rId44" Type="http://schemas.openxmlformats.org/officeDocument/2006/relationships/image" Target="media/image14.jpeg"/><Relationship Id="rId52" Type="http://schemas.openxmlformats.org/officeDocument/2006/relationships/image" Target="media/image17.jpeg"/><Relationship Id="rId60" Type="http://schemas.openxmlformats.org/officeDocument/2006/relationships/hyperlink" Target="https://www.abc.net.au/btn/classroom/ngani-cafe/105119728" TargetMode="External"/><Relationship Id="rId65"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reconciliation.org.au/all-in-for-national-reconciliation-week-2026/" TargetMode="External"/><Relationship Id="rId39" Type="http://schemas.openxmlformats.org/officeDocument/2006/relationships/hyperlink" Target="https://www.abc.net.au/btn/classroom/what-is-a-treaty/10489008" TargetMode="External"/><Relationship Id="rId34" Type="http://schemas.openxmlformats.org/officeDocument/2006/relationships/image" Target="media/image9.jpeg"/><Relationship Id="rId50" Type="http://schemas.openxmlformats.org/officeDocument/2006/relationships/hyperlink" Target="https://www.sbs.com.au/food/recipe/lemon-myrtle-butter-biscuits/16zv3cgy6" TargetMode="External"/><Relationship Id="rId55"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5F2C2328BBAE4195207C7B9D7E5A05" ma:contentTypeVersion="20" ma:contentTypeDescription="Create a new document." ma:contentTypeScope="" ma:versionID="df6c26b34eb4ec1113420b22e5f1fa9d">
  <xsd:schema xmlns:xsd="http://www.w3.org/2001/XMLSchema" xmlns:xs="http://www.w3.org/2001/XMLSchema" xmlns:p="http://schemas.microsoft.com/office/2006/metadata/properties" xmlns:ns2="f76b0687-0a0e-486f-837e-977dfb9f488a" xmlns:ns3="630a36d5-a42a-446c-b33d-2f3aedc21e2f" targetNamespace="http://schemas.microsoft.com/office/2006/metadata/properties" ma:root="true" ma:fieldsID="a9bb5cb705a1ed822240a83f6e017cdd" ns2:_="" ns3:_="">
    <xsd:import namespace="f76b0687-0a0e-486f-837e-977dfb9f488a"/>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b0687-0a0e-486f-837e-977dfb9f4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f76b0687-0a0e-486f-837e-977dfb9f488a">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9A74AD6C-E5EE-4ACB-8F8C-1DC0F71D4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b0687-0a0e-486f-837e-977dfb9f488a"/>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 ds:uri="630a36d5-a42a-446c-b33d-2f3aedc21e2f"/>
    <ds:schemaRef ds:uri="f76b0687-0a0e-486f-837e-977dfb9f488a"/>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3153</TotalTime>
  <Pages>18</Pages>
  <Words>5102</Words>
  <Characters>29088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34122</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181</cp:revision>
  <cp:lastPrinted>2019-09-25T06:31:00Z</cp:lastPrinted>
  <dcterms:created xsi:type="dcterms:W3CDTF">2022-10-31T06:08:00Z</dcterms:created>
  <dcterms:modified xsi:type="dcterms:W3CDTF">2026-05-26T03:04:00Z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0x010100945F2C2328BBAE4195207C7B9D7E5A05</vt:lpwstr>
  </property>
</Properties>
</file>