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4DB96" w14:textId="7C0473FD" w:rsidR="00D4747D" w:rsidRDefault="000B1599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F0B55" wp14:editId="50649638">
                <wp:simplePos x="0" y="0"/>
                <wp:positionH relativeFrom="margin">
                  <wp:posOffset>4096385</wp:posOffset>
                </wp:positionH>
                <wp:positionV relativeFrom="margin">
                  <wp:posOffset>2540</wp:posOffset>
                </wp:positionV>
                <wp:extent cx="2013585" cy="8815705"/>
                <wp:effectExtent l="0" t="0" r="5715" b="4445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88157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73A4F39E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DF3197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DF3197" w:rsidRPr="00DF319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DF3197">
                              <w:rPr>
                                <w:sz w:val="20"/>
                                <w:szCs w:val="20"/>
                              </w:rPr>
                              <w:t xml:space="preserve"> Ma</w:t>
                            </w:r>
                            <w:r w:rsidR="00814AAB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71EBC0A9" w14:textId="72101AF5" w:rsidR="00DF3197" w:rsidRDefault="00814AAB" w:rsidP="002A4E4C">
                            <w:pPr>
                              <w:spacing w:after="0" w:line="240" w:lineRule="auto"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417085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learn about the changing nature of the television industry in Australia</w:t>
                            </w:r>
                            <w:r w:rsidR="00781DDE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, and how social change impacts TV viewership. </w:t>
                            </w:r>
                          </w:p>
                          <w:p w14:paraId="64183A70" w14:textId="77777777" w:rsidR="00DF3197" w:rsidRDefault="00DF3197" w:rsidP="002A4E4C">
                            <w:pPr>
                              <w:spacing w:after="0" w:line="240" w:lineRule="auto"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70E850F9" w14:textId="7F1AD711" w:rsidR="0034221A" w:rsidRPr="00942C82" w:rsidRDefault="00CD7B71" w:rsidP="00E5535D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34221A" w:rsidRPr="00942C82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History – Year 10 (v8.4)</w:t>
                              </w:r>
                            </w:hyperlink>
                          </w:p>
                          <w:p w14:paraId="2368D1A5" w14:textId="423A9E0F" w:rsidR="0034221A" w:rsidRDefault="00CD7B71" w:rsidP="00E5535D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34221A" w:rsidRPr="006821BE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History – Year 10 (v9.0</w:t>
                              </w:r>
                              <w:r w:rsidR="006821BE" w:rsidRPr="006821BE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)</w:t>
                              </w:r>
                            </w:hyperlink>
                          </w:p>
                          <w:p w14:paraId="16F9352F" w14:textId="77777777" w:rsidR="006821BE" w:rsidRDefault="006821BE" w:rsidP="00E5535D">
                            <w:pPr>
                              <w:spacing w:line="240" w:lineRule="auto"/>
                              <w:contextualSpacing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71E8A366" w14:textId="4BB42757" w:rsidR="006821BE" w:rsidRDefault="00CD7B71" w:rsidP="00E5535D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6821BE" w:rsidRPr="006821BE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History – Year 10 (v9.0)</w:t>
                              </w:r>
                            </w:hyperlink>
                          </w:p>
                          <w:p w14:paraId="62A73C13" w14:textId="28BEF93A" w:rsidR="002A4E4C" w:rsidRPr="009E26EF" w:rsidRDefault="002A4E4C" w:rsidP="00FB15F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322.55pt;margin-top:.2pt;width:158.55pt;height:69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" fillcolor="#d9e2f3 [660]" stroked="f">
                <v:fill opacity="19789f"/>
                <v:textbox inset="4mm,4mm,4mm,4mm">
                  <w:txbxContent>
                    <w:p w14:paraId="7619501D" w14:textId="73A4F39E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DF3197">
                        <w:rPr>
                          <w:sz w:val="20"/>
                          <w:szCs w:val="20"/>
                        </w:rPr>
                        <w:t>1</w:t>
                      </w:r>
                      <w:r w:rsidR="00DF3197" w:rsidRPr="00DF3197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DF3197">
                        <w:rPr>
                          <w:sz w:val="20"/>
                          <w:szCs w:val="20"/>
                        </w:rPr>
                        <w:t xml:space="preserve"> Ma</w:t>
                      </w:r>
                      <w:r w:rsidR="00814AAB">
                        <w:rPr>
                          <w:sz w:val="20"/>
                          <w:szCs w:val="20"/>
                        </w:rPr>
                        <w:t>y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800ED8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71EBC0A9" w14:textId="72101AF5" w:rsidR="00DF3197" w:rsidRDefault="00814AAB" w:rsidP="002A4E4C">
                      <w:pPr>
                        <w:spacing w:after="0" w:line="240" w:lineRule="auto"/>
                        <w:rPr>
                          <w:rFonts w:cstheme="minorHAnsi"/>
                          <w:sz w:val="17"/>
                          <w:szCs w:val="17"/>
                        </w:rPr>
                      </w:pPr>
                      <w:r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417085">
                        <w:rPr>
                          <w:rFonts w:cstheme="minorHAnsi"/>
                          <w:sz w:val="17"/>
                          <w:szCs w:val="17"/>
                        </w:rPr>
                        <w:t>learn about the changing nature of the television industry in Australia</w:t>
                      </w:r>
                      <w:r w:rsidR="00781DDE">
                        <w:rPr>
                          <w:rFonts w:cstheme="minorHAnsi"/>
                          <w:sz w:val="17"/>
                          <w:szCs w:val="17"/>
                        </w:rPr>
                        <w:t xml:space="preserve">, and how social change impacts TV viewership. </w:t>
                      </w:r>
                    </w:p>
                    <w:p w14:paraId="64183A70" w14:textId="77777777" w:rsidR="00DF3197" w:rsidRDefault="00DF3197" w:rsidP="002A4E4C">
                      <w:pPr>
                        <w:spacing w:after="0" w:line="240" w:lineRule="auto"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70E850F9" w14:textId="7F1AD711" w:rsidR="0034221A" w:rsidRPr="00942C82" w:rsidRDefault="00CD7B71" w:rsidP="00E5535D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4" w:history="1">
                        <w:r w:rsidR="0034221A" w:rsidRPr="00942C82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History – Year 10 (v8.4)</w:t>
                        </w:r>
                      </w:hyperlink>
                    </w:p>
                    <w:p w14:paraId="2368D1A5" w14:textId="423A9E0F" w:rsidR="0034221A" w:rsidRDefault="00CD7B71" w:rsidP="00E5535D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5" w:history="1">
                        <w:r w:rsidR="0034221A" w:rsidRPr="006821BE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History – Year 10 (v9.0</w:t>
                        </w:r>
                        <w:r w:rsidR="006821BE" w:rsidRPr="006821BE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)</w:t>
                        </w:r>
                      </w:hyperlink>
                    </w:p>
                    <w:p w14:paraId="16F9352F" w14:textId="77777777" w:rsidR="006821BE" w:rsidRDefault="006821BE" w:rsidP="00E5535D">
                      <w:pPr>
                        <w:spacing w:line="240" w:lineRule="auto"/>
                        <w:contextualSpacing/>
                        <w:rPr>
                          <w:rStyle w:val="Hyperlink"/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71E8A366" w14:textId="4BB42757" w:rsidR="006821BE" w:rsidRDefault="00CD7B71" w:rsidP="00E5535D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6" w:history="1">
                        <w:r w:rsidR="006821BE" w:rsidRPr="006821BE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History – Year 10 (v9.0)</w:t>
                        </w:r>
                      </w:hyperlink>
                    </w:p>
                    <w:p w14:paraId="62A73C13" w14:textId="28BEF93A" w:rsidR="002A4E4C" w:rsidRPr="009E26EF" w:rsidRDefault="002A4E4C" w:rsidP="00FB15F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2A7F76C5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1BE1CB42" w:rsidR="005F2505" w:rsidRDefault="00DF3197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Free-to-air TV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0DD8D322" w14:textId="05F489B7" w:rsidR="00FB15F9" w:rsidRDefault="00FB15F9" w:rsidP="00FB15F9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 w:rsidRPr="009E622B">
        <w:rPr>
          <w:rFonts w:cstheme="minorHAnsi"/>
        </w:rPr>
        <w:t xml:space="preserve">What </w:t>
      </w:r>
      <w:r w:rsidR="00037450">
        <w:rPr>
          <w:rFonts w:cstheme="minorHAnsi"/>
        </w:rPr>
        <w:t>is free-to-air TV?</w:t>
      </w:r>
    </w:p>
    <w:p w14:paraId="504C842D" w14:textId="054A2A93" w:rsidR="0037715F" w:rsidRDefault="00037450" w:rsidP="0037715F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What is </w:t>
      </w:r>
      <w:proofErr w:type="spellStart"/>
      <w:r>
        <w:rPr>
          <w:rFonts w:cstheme="minorHAnsi"/>
        </w:rPr>
        <w:t>OzTam</w:t>
      </w:r>
      <w:proofErr w:type="spellEnd"/>
      <w:r>
        <w:rPr>
          <w:rFonts w:cstheme="minorHAnsi"/>
        </w:rPr>
        <w:t>?</w:t>
      </w:r>
    </w:p>
    <w:p w14:paraId="5C413271" w14:textId="77777777" w:rsidR="00196161" w:rsidRDefault="00D6302F" w:rsidP="00196161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>Explain what</w:t>
      </w:r>
      <w:r w:rsidR="00A7240C">
        <w:rPr>
          <w:rFonts w:cstheme="minorHAnsi"/>
        </w:rPr>
        <w:t xml:space="preserve"> anti-siphoning legislation</w:t>
      </w:r>
      <w:r>
        <w:rPr>
          <w:rFonts w:cstheme="minorHAnsi"/>
        </w:rPr>
        <w:t xml:space="preserve"> is</w:t>
      </w:r>
      <w:r w:rsidR="00A7240C">
        <w:rPr>
          <w:rFonts w:cstheme="minorHAnsi"/>
        </w:rPr>
        <w:t>?</w:t>
      </w:r>
    </w:p>
    <w:p w14:paraId="617BB4B6" w14:textId="524FD8E9" w:rsidR="003960C9" w:rsidRPr="00196161" w:rsidRDefault="003960C9" w:rsidP="00196161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 w:rsidRPr="00196161">
        <w:rPr>
          <w:rFonts w:cstheme="minorHAnsi"/>
        </w:rPr>
        <w:t>What percentage of digital streaming makes up all free-to-air TV viewing?</w:t>
      </w:r>
    </w:p>
    <w:p w14:paraId="434E5768" w14:textId="4E2F3913" w:rsidR="003960C9" w:rsidRDefault="0045647D" w:rsidP="0045647D">
      <w:pPr>
        <w:pStyle w:val="ListParagraph"/>
        <w:numPr>
          <w:ilvl w:val="0"/>
          <w:numId w:val="34"/>
        </w:numPr>
        <w:spacing w:after="160" w:line="259" w:lineRule="auto"/>
        <w:ind w:left="567" w:hanging="283"/>
        <w:rPr>
          <w:rFonts w:cstheme="minorHAnsi"/>
        </w:rPr>
      </w:pPr>
      <w:r>
        <w:rPr>
          <w:rFonts w:cstheme="minorHAnsi"/>
        </w:rPr>
        <w:t>10%</w:t>
      </w:r>
    </w:p>
    <w:p w14:paraId="0A77A0F3" w14:textId="7EB53C5C" w:rsidR="0045647D" w:rsidRDefault="0045647D" w:rsidP="0045647D">
      <w:pPr>
        <w:pStyle w:val="ListParagraph"/>
        <w:numPr>
          <w:ilvl w:val="0"/>
          <w:numId w:val="34"/>
        </w:numPr>
        <w:spacing w:after="160" w:line="259" w:lineRule="auto"/>
        <w:ind w:left="567" w:hanging="283"/>
        <w:rPr>
          <w:rFonts w:cstheme="minorHAnsi"/>
        </w:rPr>
      </w:pPr>
      <w:r>
        <w:rPr>
          <w:rFonts w:cstheme="minorHAnsi"/>
        </w:rPr>
        <w:t>20%</w:t>
      </w:r>
    </w:p>
    <w:p w14:paraId="7A1D3A94" w14:textId="7EDDF969" w:rsidR="0045647D" w:rsidRDefault="0045647D" w:rsidP="0045647D">
      <w:pPr>
        <w:pStyle w:val="ListParagraph"/>
        <w:numPr>
          <w:ilvl w:val="0"/>
          <w:numId w:val="34"/>
        </w:numPr>
        <w:spacing w:after="160" w:line="259" w:lineRule="auto"/>
        <w:ind w:left="567" w:hanging="283"/>
        <w:rPr>
          <w:rFonts w:cstheme="minorHAnsi"/>
        </w:rPr>
      </w:pPr>
      <w:r>
        <w:rPr>
          <w:rFonts w:cstheme="minorHAnsi"/>
        </w:rPr>
        <w:t>30%</w:t>
      </w:r>
    </w:p>
    <w:p w14:paraId="0840FB76" w14:textId="27127438" w:rsidR="0045647D" w:rsidRDefault="00196161" w:rsidP="00196161">
      <w:pPr>
        <w:pStyle w:val="ListParagraph"/>
        <w:numPr>
          <w:ilvl w:val="0"/>
          <w:numId w:val="31"/>
        </w:numPr>
        <w:spacing w:after="160" w:line="259" w:lineRule="auto"/>
        <w:ind w:left="284" w:hanging="284"/>
        <w:rPr>
          <w:rFonts w:cstheme="minorHAnsi"/>
        </w:rPr>
      </w:pPr>
      <w:r w:rsidRPr="00196161">
        <w:rPr>
          <w:rFonts w:cstheme="minorHAnsi"/>
        </w:rPr>
        <w:t xml:space="preserve">Free-to-air channels must meet </w:t>
      </w:r>
      <w:r w:rsidR="00983C53">
        <w:rPr>
          <w:rFonts w:cstheme="minorHAnsi"/>
        </w:rPr>
        <w:t>a minimum quota of 55% for what</w:t>
      </w:r>
      <w:r w:rsidR="00741210">
        <w:rPr>
          <w:rFonts w:cstheme="minorHAnsi"/>
        </w:rPr>
        <w:t xml:space="preserve"> content?</w:t>
      </w:r>
    </w:p>
    <w:p w14:paraId="7D5B509B" w14:textId="41CF9DB0" w:rsidR="00983C53" w:rsidRDefault="00843228" w:rsidP="00A90574">
      <w:pPr>
        <w:pStyle w:val="ListParagraph"/>
        <w:numPr>
          <w:ilvl w:val="0"/>
          <w:numId w:val="35"/>
        </w:numPr>
        <w:spacing w:after="160" w:line="259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Australian </w:t>
      </w:r>
    </w:p>
    <w:p w14:paraId="2CAE5E31" w14:textId="70BC06C8" w:rsidR="00983C53" w:rsidRDefault="00983C53" w:rsidP="00A90574">
      <w:pPr>
        <w:pStyle w:val="ListParagraph"/>
        <w:numPr>
          <w:ilvl w:val="0"/>
          <w:numId w:val="35"/>
        </w:numPr>
        <w:spacing w:after="160" w:line="259" w:lineRule="auto"/>
        <w:ind w:left="567" w:hanging="283"/>
        <w:rPr>
          <w:rFonts w:cstheme="minorHAnsi"/>
        </w:rPr>
      </w:pPr>
      <w:r>
        <w:rPr>
          <w:rFonts w:cstheme="minorHAnsi"/>
        </w:rPr>
        <w:t>International</w:t>
      </w:r>
      <w:r w:rsidR="00BB74D6">
        <w:rPr>
          <w:rFonts w:cstheme="minorHAnsi"/>
        </w:rPr>
        <w:t xml:space="preserve"> </w:t>
      </w:r>
    </w:p>
    <w:p w14:paraId="6C1A3BE0" w14:textId="6970EE42" w:rsidR="00BB74D6" w:rsidRDefault="00BB74D6" w:rsidP="00A90574">
      <w:pPr>
        <w:pStyle w:val="ListParagraph"/>
        <w:numPr>
          <w:ilvl w:val="0"/>
          <w:numId w:val="35"/>
        </w:numPr>
        <w:spacing w:after="160" w:line="259" w:lineRule="auto"/>
        <w:ind w:left="567" w:hanging="283"/>
        <w:rPr>
          <w:rFonts w:cstheme="minorHAnsi"/>
        </w:rPr>
      </w:pPr>
      <w:r>
        <w:rPr>
          <w:rFonts w:cstheme="minorHAnsi"/>
        </w:rPr>
        <w:t>Sport</w:t>
      </w:r>
    </w:p>
    <w:p w14:paraId="4E0EE972" w14:textId="13F46076" w:rsidR="00FB15F9" w:rsidRPr="00CD7B71" w:rsidRDefault="00746DD0" w:rsidP="00CD7B7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59" w:lineRule="auto"/>
        <w:ind w:left="284" w:hanging="284"/>
        <w:rPr>
          <w:rFonts w:asciiTheme="minorHAnsi" w:hAnsiTheme="minorHAnsi" w:cstheme="minorHAnsi"/>
          <w:lang w:eastAsia="en-AU"/>
        </w:rPr>
      </w:pPr>
      <w:r w:rsidRPr="00CD7B71">
        <w:rPr>
          <w:rFonts w:cstheme="minorHAnsi"/>
        </w:rPr>
        <w:t xml:space="preserve">The government has updated </w:t>
      </w:r>
      <w:r w:rsidR="000F0FDA" w:rsidRPr="00CD7B71">
        <w:rPr>
          <w:rFonts w:cstheme="minorHAnsi"/>
        </w:rPr>
        <w:t>its</w:t>
      </w:r>
      <w:r w:rsidRPr="00CD7B71">
        <w:rPr>
          <w:rFonts w:cstheme="minorHAnsi"/>
        </w:rPr>
        <w:t xml:space="preserve"> anti-siphoning laws. </w:t>
      </w:r>
      <w:r w:rsidR="00CD7B71" w:rsidRPr="00CD7B71">
        <w:rPr>
          <w:rFonts w:cstheme="minorHAnsi"/>
        </w:rPr>
        <w:t xml:space="preserve">What’s one </w:t>
      </w:r>
      <w:r w:rsidR="00CD7B71">
        <w:rPr>
          <w:rFonts w:cstheme="minorHAnsi"/>
        </w:rPr>
        <w:t>aspect they’re changing?</w:t>
      </w:r>
    </w:p>
    <w:bookmarkEnd w:id="2"/>
    <w:p w14:paraId="34BCF3EF" w14:textId="5E5F2D5A" w:rsidR="00777DB5" w:rsidRDefault="00777DB5" w:rsidP="00E128A9">
      <w:pPr>
        <w:spacing w:after="0"/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0FE79AC4" w14:textId="21CD097D" w:rsidR="001B1487" w:rsidRPr="000041C2" w:rsidRDefault="001B1487" w:rsidP="001B1487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Conduct a survey of your class to find out who watches free-to-air TV and what streaming services they use. Present your results on a graph and write a brief summary of your findings. </w:t>
      </w:r>
    </w:p>
    <w:p w14:paraId="780D8F58" w14:textId="77777777" w:rsidR="001B1487" w:rsidRDefault="001B1487" w:rsidP="001B1487">
      <w:pPr>
        <w:pStyle w:val="ListParagraph"/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/>
        <w:rPr>
          <w:rFonts w:cstheme="minorHAnsi"/>
        </w:rPr>
      </w:pPr>
    </w:p>
    <w:p w14:paraId="524EC799" w14:textId="2C075D89" w:rsidR="000041C2" w:rsidRDefault="00C95433" w:rsidP="000041C2">
      <w:pPr>
        <w:pStyle w:val="ListParagraph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rPr>
          <w:rFonts w:cstheme="minorHAnsi"/>
        </w:rPr>
      </w:pPr>
      <w:r w:rsidRPr="00541819">
        <w:rPr>
          <w:rFonts w:cstheme="minorHAnsi"/>
        </w:rPr>
        <w:t xml:space="preserve">Television history: </w:t>
      </w:r>
      <w:r w:rsidR="0011494E" w:rsidRPr="00541819">
        <w:rPr>
          <w:rFonts w:cstheme="minorHAnsi"/>
        </w:rPr>
        <w:t>Discuss as a class</w:t>
      </w:r>
      <w:r w:rsidR="00755454" w:rsidRPr="00541819">
        <w:rPr>
          <w:rFonts w:cstheme="minorHAnsi"/>
        </w:rPr>
        <w:t xml:space="preserve"> what television was like in the past compared to now. How has it changed</w:t>
      </w:r>
      <w:r w:rsidR="00926817">
        <w:rPr>
          <w:rFonts w:cstheme="minorHAnsi"/>
        </w:rPr>
        <w:t>?</w:t>
      </w:r>
      <w:r w:rsidR="006A2A40" w:rsidRPr="00541819">
        <w:rPr>
          <w:rFonts w:cstheme="minorHAnsi"/>
        </w:rPr>
        <w:t xml:space="preserve"> </w:t>
      </w:r>
    </w:p>
    <w:p w14:paraId="0AA7C6CF" w14:textId="77777777" w:rsidR="00755454" w:rsidRPr="00541819" w:rsidRDefault="00755454" w:rsidP="00755454">
      <w:pPr>
        <w:pStyle w:val="ListParagraph"/>
        <w:tabs>
          <w:tab w:val="left" w:pos="142"/>
        </w:tabs>
        <w:autoSpaceDE w:val="0"/>
        <w:autoSpaceDN w:val="0"/>
        <w:adjustRightInd w:val="0"/>
        <w:spacing w:after="160" w:line="259" w:lineRule="auto"/>
        <w:ind w:left="426"/>
        <w:rPr>
          <w:rFonts w:cstheme="minorHAnsi"/>
        </w:rPr>
      </w:pPr>
    </w:p>
    <w:p w14:paraId="029C43CC" w14:textId="07D2E35E" w:rsidR="006C1295" w:rsidRPr="004400B1" w:rsidRDefault="00C50FF3" w:rsidP="004400B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ind w:left="284" w:hanging="284"/>
        <w:rPr>
          <w:rFonts w:cstheme="minorHAnsi"/>
        </w:rPr>
      </w:pPr>
      <w:r w:rsidRPr="004400B1">
        <w:rPr>
          <w:rFonts w:cstheme="minorHAnsi"/>
        </w:rPr>
        <w:t>Write</w:t>
      </w:r>
      <w:r w:rsidR="00755454" w:rsidRPr="004400B1">
        <w:rPr>
          <w:rFonts w:cstheme="minorHAnsi"/>
        </w:rPr>
        <w:t xml:space="preserve"> </w:t>
      </w:r>
      <w:r w:rsidRPr="004400B1">
        <w:rPr>
          <w:rFonts w:cstheme="minorHAnsi"/>
        </w:rPr>
        <w:t xml:space="preserve">a </w:t>
      </w:r>
      <w:r w:rsidR="000B1599" w:rsidRPr="004400B1">
        <w:rPr>
          <w:rFonts w:cstheme="minorHAnsi"/>
        </w:rPr>
        <w:t xml:space="preserve">500-word </w:t>
      </w:r>
      <w:r w:rsidRPr="004400B1">
        <w:rPr>
          <w:rFonts w:cstheme="minorHAnsi"/>
        </w:rPr>
        <w:t xml:space="preserve">essay about </w:t>
      </w:r>
      <w:r w:rsidR="00A027EF" w:rsidRPr="004400B1">
        <w:rPr>
          <w:rFonts w:cstheme="minorHAnsi"/>
        </w:rPr>
        <w:t xml:space="preserve">the future of </w:t>
      </w:r>
      <w:r w:rsidR="00711EDA" w:rsidRPr="004400B1">
        <w:rPr>
          <w:rFonts w:cstheme="minorHAnsi"/>
        </w:rPr>
        <w:t>free-to-air TV in Australia</w:t>
      </w:r>
      <w:r w:rsidR="0097232F" w:rsidRPr="004400B1">
        <w:rPr>
          <w:rFonts w:cstheme="minorHAnsi"/>
        </w:rPr>
        <w:t>.</w:t>
      </w:r>
      <w:r w:rsidR="00C46FB6" w:rsidRPr="004400B1">
        <w:rPr>
          <w:rFonts w:cstheme="minorHAnsi"/>
        </w:rPr>
        <w:t xml:space="preserve"> </w:t>
      </w:r>
      <w:r w:rsidR="00926817" w:rsidRPr="004400B1">
        <w:rPr>
          <w:rFonts w:cstheme="minorHAnsi"/>
        </w:rPr>
        <w:t>Choose you</w:t>
      </w:r>
      <w:r w:rsidR="00700165" w:rsidRPr="004400B1">
        <w:rPr>
          <w:rFonts w:cstheme="minorHAnsi"/>
        </w:rPr>
        <w:t>r</w:t>
      </w:r>
      <w:r w:rsidR="00926817" w:rsidRPr="004400B1">
        <w:rPr>
          <w:rFonts w:cstheme="minorHAnsi"/>
        </w:rPr>
        <w:t xml:space="preserve"> </w:t>
      </w:r>
      <w:r w:rsidR="00700165" w:rsidRPr="004400B1">
        <w:rPr>
          <w:rFonts w:cstheme="minorHAnsi"/>
        </w:rPr>
        <w:t>point of view:</w:t>
      </w:r>
      <w:r w:rsidR="004400B1" w:rsidRPr="004400B1">
        <w:rPr>
          <w:rFonts w:cstheme="minorHAnsi"/>
        </w:rPr>
        <w:t xml:space="preserve"> will it still exist or </w:t>
      </w:r>
      <w:r w:rsidR="00837976">
        <w:rPr>
          <w:rFonts w:cstheme="minorHAnsi"/>
        </w:rPr>
        <w:t>be completely taken over</w:t>
      </w:r>
      <w:r w:rsidR="004400B1" w:rsidRPr="004400B1">
        <w:rPr>
          <w:rFonts w:cstheme="minorHAnsi"/>
        </w:rPr>
        <w:t xml:space="preserve">? </w:t>
      </w:r>
      <w:r w:rsidR="00B147D6" w:rsidRPr="004400B1">
        <w:rPr>
          <w:rFonts w:cstheme="minorHAnsi"/>
        </w:rPr>
        <w:t xml:space="preserve">Explain </w:t>
      </w:r>
      <w:r w:rsidR="004400B1" w:rsidRPr="004400B1">
        <w:rPr>
          <w:rFonts w:cstheme="minorHAnsi"/>
        </w:rPr>
        <w:t xml:space="preserve">your reasoning. </w:t>
      </w:r>
    </w:p>
    <w:sectPr w:rsidR="006C1295" w:rsidRPr="004400B1" w:rsidSect="00D36E97">
      <w:footerReference w:type="even" r:id="rId18"/>
      <w:footerReference w:type="default" r:id="rId19"/>
      <w:footerReference w:type="first" r:id="rId20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D1D20" w14:textId="77777777" w:rsidR="00D36E97" w:rsidRDefault="00D36E97" w:rsidP="008B0B7A">
      <w:pPr>
        <w:spacing w:after="0" w:line="240" w:lineRule="auto"/>
      </w:pPr>
      <w:r>
        <w:separator/>
      </w:r>
    </w:p>
  </w:endnote>
  <w:endnote w:type="continuationSeparator" w:id="0">
    <w:p w14:paraId="72523FD1" w14:textId="77777777" w:rsidR="00D36E97" w:rsidRDefault="00D36E97" w:rsidP="008B0B7A">
      <w:pPr>
        <w:spacing w:after="0" w:line="240" w:lineRule="auto"/>
      </w:pPr>
      <w:r>
        <w:continuationSeparator/>
      </w:r>
    </w:p>
  </w:endnote>
  <w:endnote w:type="continuationNotice" w:id="1">
    <w:p w14:paraId="0A628542" w14:textId="77777777" w:rsidR="00D36E97" w:rsidRDefault="00D36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 w:rsidP="00CD7B71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 w:rsidP="00CD7B71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8CF8E" w14:textId="77777777" w:rsidR="00D36E97" w:rsidRDefault="00D36E97" w:rsidP="008B0B7A">
      <w:pPr>
        <w:spacing w:after="0" w:line="240" w:lineRule="auto"/>
      </w:pPr>
      <w:r>
        <w:separator/>
      </w:r>
    </w:p>
  </w:footnote>
  <w:footnote w:type="continuationSeparator" w:id="0">
    <w:p w14:paraId="50EBF2E2" w14:textId="77777777" w:rsidR="00D36E97" w:rsidRDefault="00D36E97" w:rsidP="008B0B7A">
      <w:pPr>
        <w:spacing w:after="0" w:line="240" w:lineRule="auto"/>
      </w:pPr>
      <w:r>
        <w:continuationSeparator/>
      </w:r>
    </w:p>
  </w:footnote>
  <w:footnote w:type="continuationNotice" w:id="1">
    <w:p w14:paraId="341EA223" w14:textId="77777777" w:rsidR="00D36E97" w:rsidRDefault="00D36E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D79AA"/>
    <w:multiLevelType w:val="hybridMultilevel"/>
    <w:tmpl w:val="A76684EA"/>
    <w:lvl w:ilvl="0" w:tplc="756ACB8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50339"/>
    <w:multiLevelType w:val="hybridMultilevel"/>
    <w:tmpl w:val="CD3E574E"/>
    <w:lvl w:ilvl="0" w:tplc="2B5CB98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 w15:restartNumberingAfterBreak="0">
    <w:nsid w:val="76E20B09"/>
    <w:multiLevelType w:val="hybridMultilevel"/>
    <w:tmpl w:val="DE1EB2F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6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7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9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3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8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2"/>
  </w:num>
  <w:num w:numId="24" w16cid:durableId="1440300662">
    <w:abstractNumId w:val="30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5"/>
  </w:num>
  <w:num w:numId="29" w16cid:durableId="1458835460">
    <w:abstractNumId w:val="24"/>
  </w:num>
  <w:num w:numId="30" w16cid:durableId="1905598141">
    <w:abstractNumId w:val="25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 w:numId="34" w16cid:durableId="4720917">
    <w:abstractNumId w:val="31"/>
  </w:num>
  <w:num w:numId="35" w16cid:durableId="1531453002">
    <w:abstractNumId w:val="23"/>
  </w:num>
  <w:num w:numId="36" w16cid:durableId="944308605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1C2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15FC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450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012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599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6E40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93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0FDA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94E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161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487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2FC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5C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4FBA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435D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8F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575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21A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15F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0C9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298D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09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869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085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0B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47D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5A5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1F5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BA6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34F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A9D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19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95A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5F7964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5E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4F45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4DD0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1BE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480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2A40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295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BC7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4D5D"/>
    <w:rsid w:val="006E53A0"/>
    <w:rsid w:val="006E58C5"/>
    <w:rsid w:val="006E5B9D"/>
    <w:rsid w:val="006E66BF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165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1E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B79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6D2"/>
    <w:rsid w:val="00737CA0"/>
    <w:rsid w:val="00740225"/>
    <w:rsid w:val="00740274"/>
    <w:rsid w:val="007407E2"/>
    <w:rsid w:val="00741130"/>
    <w:rsid w:val="0074121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6DD0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45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67EC2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DDE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A35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AAB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976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228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1CA1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5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17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2C82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17C2"/>
    <w:rsid w:val="00952228"/>
    <w:rsid w:val="00952261"/>
    <w:rsid w:val="0095231A"/>
    <w:rsid w:val="00952BF5"/>
    <w:rsid w:val="00952C95"/>
    <w:rsid w:val="00952EF9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32F"/>
    <w:rsid w:val="009728B4"/>
    <w:rsid w:val="00972F64"/>
    <w:rsid w:val="00973043"/>
    <w:rsid w:val="00973247"/>
    <w:rsid w:val="009732CD"/>
    <w:rsid w:val="009740FD"/>
    <w:rsid w:val="009743E7"/>
    <w:rsid w:val="009747A7"/>
    <w:rsid w:val="00974A10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3C53"/>
    <w:rsid w:val="009844EC"/>
    <w:rsid w:val="0098486F"/>
    <w:rsid w:val="00984BEE"/>
    <w:rsid w:val="009861AC"/>
    <w:rsid w:val="009864D7"/>
    <w:rsid w:val="009866FF"/>
    <w:rsid w:val="00986779"/>
    <w:rsid w:val="00986AF2"/>
    <w:rsid w:val="00986BD7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2A1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4D8F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7EF"/>
    <w:rsid w:val="00A02B68"/>
    <w:rsid w:val="00A02C62"/>
    <w:rsid w:val="00A03631"/>
    <w:rsid w:val="00A03704"/>
    <w:rsid w:val="00A038EC"/>
    <w:rsid w:val="00A03E9F"/>
    <w:rsid w:val="00A041F9"/>
    <w:rsid w:val="00A04BA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6EF5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0FC5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A3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40C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5FFD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574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5CC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BD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7D6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A1C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9F4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114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4D6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EB8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7B7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55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7C1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E75"/>
    <w:rsid w:val="00C16F4D"/>
    <w:rsid w:val="00C17188"/>
    <w:rsid w:val="00C1762E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A51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0B3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6FB6"/>
    <w:rsid w:val="00C47CAF"/>
    <w:rsid w:val="00C503D1"/>
    <w:rsid w:val="00C50737"/>
    <w:rsid w:val="00C50F65"/>
    <w:rsid w:val="00C50FF3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DA5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140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9B4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5433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202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D7B71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6E97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02F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0DC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A7AA5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197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35D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2F2D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77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E6C20B5-AFE6-42D1-A0AA-74198D0C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AC=q%3DAC9HH10K19%26pageOffset%3D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AC=q%3DAC9HH10K17%26pageOffset%3D0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AC=q%3DAC9HH10K19%26pageOffset%3D0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DSEH12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AC=q%3DAC9HH10K17%26pageOffset%3D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DSEH1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111</cp:revision>
  <cp:lastPrinted>2019-09-25T23:01:00Z</cp:lastPrinted>
  <dcterms:created xsi:type="dcterms:W3CDTF">2024-02-09T18:30:00Z</dcterms:created>
  <dcterms:modified xsi:type="dcterms:W3CDTF">2024-05-03T20:57:00Z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