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75875"/>
    <w:bookmarkStart w:id="1" w:name="_Hlk509832328"/>
    <w:p w14:paraId="1BC60753" w14:textId="25DBBD83" w:rsidR="00854562" w:rsidRDefault="00854562" w:rsidP="0085456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BBDE4" wp14:editId="492953D8">
                <wp:simplePos x="0" y="0"/>
                <wp:positionH relativeFrom="margin">
                  <wp:posOffset>4231005</wp:posOffset>
                </wp:positionH>
                <wp:positionV relativeFrom="margin">
                  <wp:posOffset>4445</wp:posOffset>
                </wp:positionV>
                <wp:extent cx="1874520" cy="9039860"/>
                <wp:effectExtent l="0" t="0" r="0" b="889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9039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7F4170" w14:textId="674A2BFD" w:rsidR="00854562" w:rsidRPr="00AD1947" w:rsidRDefault="00854562" w:rsidP="00854562">
                            <w:pPr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AD1947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AD1947">
                              <w:rPr>
                                <w:sz w:val="17"/>
                                <w:szCs w:val="17"/>
                              </w:rPr>
                              <w:t>21</w:t>
                            </w:r>
                            <w:r w:rsidR="00AD1947" w:rsidRPr="00AD1947">
                              <w:rPr>
                                <w:sz w:val="17"/>
                                <w:szCs w:val="17"/>
                                <w:vertAlign w:val="superscript"/>
                              </w:rPr>
                              <w:t>st</w:t>
                            </w:r>
                            <w:r w:rsidRPr="006514FF">
                              <w:rPr>
                                <w:sz w:val="17"/>
                                <w:szCs w:val="17"/>
                              </w:rPr>
                              <w:t xml:space="preserve"> February 2024</w:t>
                            </w:r>
                          </w:p>
                          <w:p w14:paraId="66FE1198" w14:textId="77777777" w:rsidR="00854562" w:rsidRPr="009E26EF" w:rsidRDefault="00854562" w:rsidP="0085456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F5DEFF" w14:textId="77777777" w:rsidR="00854562" w:rsidRPr="009E26EF" w:rsidRDefault="00854562" w:rsidP="00854562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6278A0E5" w14:textId="582472D2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Students will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6B3D7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discover what copyright and intellectual property are. They will investigate what happens when copyright expires an</w:t>
                            </w:r>
                            <w:r w:rsidR="00C74C95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d enters the public domain. </w:t>
                            </w:r>
                          </w:p>
                          <w:p w14:paraId="3D22C427" w14:textId="77777777" w:rsidR="00854562" w:rsidRPr="00F90823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</w:p>
                          <w:p w14:paraId="79CBE195" w14:textId="77777777" w:rsidR="00854562" w:rsidRPr="009E26EF" w:rsidRDefault="00854562" w:rsidP="0085456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8AEC2A" w14:textId="77777777" w:rsidR="006B3D73" w:rsidRDefault="00854562" w:rsidP="006B3D7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28281C9F" w14:textId="6F92ED9B" w:rsidR="00AD1947" w:rsidRDefault="00000000" w:rsidP="006B3D73">
                            <w:pPr>
                              <w:spacing w:after="0" w:line="240" w:lineRule="auto"/>
                              <w:rPr>
                                <w:rStyle w:val="eop"/>
                                <w:rFonts w:asciiTheme="minorHAnsi" w:hAnsiTheme="minorHAnsi" w:cstheme="minorHAnsi"/>
                                <w:color w:val="222222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7" w:tgtFrame="_blank" w:history="1">
                              <w:r w:rsidR="00AD1947" w:rsidRPr="006B3D73">
                                <w:rPr>
                                  <w:rStyle w:val="normaltextrun"/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Media Arts - Years 7 and 8 (v8.4)</w:t>
                              </w:r>
                            </w:hyperlink>
                            <w:r w:rsidR="00AD1947" w:rsidRPr="006B3D73">
                              <w:rPr>
                                <w:rStyle w:val="normaltextrun"/>
                                <w:rFonts w:asciiTheme="minorHAnsi" w:eastAsiaTheme="majorEastAsia" w:hAnsiTheme="minorHAnsi" w:cstheme="minorHAnsi"/>
                                <w:color w:val="222222"/>
                                <w:sz w:val="16"/>
                                <w:szCs w:val="16"/>
                              </w:rPr>
                              <w:t> </w:t>
                            </w:r>
                            <w:r w:rsidR="00AD1947" w:rsidRPr="006B3D73">
                              <w:rPr>
                                <w:rStyle w:val="eop"/>
                                <w:rFonts w:asciiTheme="minorHAnsi" w:hAnsiTheme="minorHAnsi" w:cstheme="minorHAnsi"/>
                                <w:color w:val="222222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</w:p>
                          <w:p w14:paraId="3EECD252" w14:textId="77777777" w:rsidR="006B3D73" w:rsidRPr="006B3D73" w:rsidRDefault="006B3D73" w:rsidP="006B3D73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25869AA" w14:textId="77777777" w:rsidR="00AD1947" w:rsidRPr="006B3D73" w:rsidRDefault="00000000" w:rsidP="00AD194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F0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8" w:tgtFrame="_blank" w:history="1">
                              <w:r w:rsidR="00AD1947" w:rsidRPr="006B3D73">
                                <w:rPr>
                                  <w:rStyle w:val="normaltextrun"/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Framework for Aboriginal Languages and Torres Strait Islander Languages - Years 7 to 10 (v8.4)</w:t>
                              </w:r>
                            </w:hyperlink>
                            <w:r w:rsidR="00AD1947" w:rsidRPr="006B3D73">
                              <w:rPr>
                                <w:rStyle w:val="normaltextrun"/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2F5496"/>
                                <w:sz w:val="16"/>
                                <w:szCs w:val="16"/>
                              </w:rPr>
                              <w:t> </w:t>
                            </w:r>
                            <w:r w:rsidR="00AD1947" w:rsidRPr="006B3D73">
                              <w:rPr>
                                <w:rStyle w:val="normaltextrun"/>
                                <w:rFonts w:asciiTheme="minorHAnsi" w:eastAsiaTheme="majorEastAsia" w:hAnsiTheme="minorHAnsi" w:cstheme="minorHAnsi"/>
                                <w:color w:val="2F54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D1947" w:rsidRPr="006B3D73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color w:val="2F5496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</w:p>
                          <w:p w14:paraId="64DA4857" w14:textId="77777777" w:rsidR="00AD1947" w:rsidRPr="006B3D73" w:rsidRDefault="00AD1947" w:rsidP="00AD194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B3D73">
                              <w:rPr>
                                <w:rStyle w:val="eop"/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</w:p>
                          <w:p w14:paraId="25162A8B" w14:textId="77777777" w:rsidR="00AD1947" w:rsidRPr="006B3D73" w:rsidRDefault="00000000" w:rsidP="00AD194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9" w:tgtFrame="_blank" w:history="1">
                              <w:r w:rsidR="00AD1947" w:rsidRPr="006B3D73">
                                <w:rPr>
                                  <w:rStyle w:val="normaltextrun"/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Media Arts - Years 7 and 8 (v9.0)</w:t>
                              </w:r>
                            </w:hyperlink>
                            <w:r w:rsidR="00AD1947" w:rsidRPr="006B3D73">
                              <w:rPr>
                                <w:rStyle w:val="normaltextrun"/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 w:rsidR="00AD1947" w:rsidRPr="006B3D73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</w:p>
                          <w:p w14:paraId="6FFB89E0" w14:textId="77777777" w:rsidR="00AD1947" w:rsidRPr="006B3D73" w:rsidRDefault="00AD1947" w:rsidP="00AD194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E6AD06A" w14:textId="77777777" w:rsidR="00AD1947" w:rsidRPr="006B3D73" w:rsidRDefault="00000000" w:rsidP="00AD194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10" w:tgtFrame="_blank" w:history="1">
                              <w:r w:rsidR="00AD1947" w:rsidRPr="006B3D73">
                                <w:rPr>
                                  <w:rStyle w:val="normaltextrun"/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Design and Technologies - Years 7 and 8 (v9.0)</w:t>
                              </w:r>
                            </w:hyperlink>
                            <w:r w:rsidR="00AD1947" w:rsidRPr="006B3D73">
                              <w:rPr>
                                <w:rStyle w:val="normaltextrun"/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 w:rsidR="00AD1947" w:rsidRPr="006B3D73">
                              <w:rPr>
                                <w:rStyle w:val="normaltextrun"/>
                                <w:rFonts w:asciiTheme="minorHAnsi" w:eastAsiaTheme="majorEastAsia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D1947" w:rsidRPr="006B3D73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</w:p>
                          <w:p w14:paraId="6D412F63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16E04675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6464CB26" w14:textId="77777777" w:rsidR="00854562" w:rsidRPr="00707BC1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1E29881A" w14:textId="4B75644C" w:rsidR="00854562" w:rsidRPr="00707BC1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3A570FDF" w14:textId="77777777" w:rsidR="00854562" w:rsidRPr="009E26EF" w:rsidRDefault="00854562" w:rsidP="0085456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BBDE4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333.15pt;margin-top:.35pt;width:147.6pt;height:71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" fillcolor="#d9e2f3 [660]" stroked="f">
                <v:fill opacity="19789f"/>
                <v:textbox inset="4mm,4mm,4mm,4mm">
                  <w:txbxContent>
                    <w:p w14:paraId="027F4170" w14:textId="674A2BFD" w:rsidR="00854562" w:rsidRPr="00AD1947" w:rsidRDefault="00854562" w:rsidP="00854562">
                      <w:pPr>
                        <w:spacing w:after="0"/>
                        <w:rPr>
                          <w:sz w:val="17"/>
                          <w:szCs w:val="17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AD1947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AD1947">
                        <w:rPr>
                          <w:sz w:val="17"/>
                          <w:szCs w:val="17"/>
                        </w:rPr>
                        <w:t>21</w:t>
                      </w:r>
                      <w:r w:rsidR="00AD1947" w:rsidRPr="00AD1947">
                        <w:rPr>
                          <w:sz w:val="17"/>
                          <w:szCs w:val="17"/>
                          <w:vertAlign w:val="superscript"/>
                        </w:rPr>
                        <w:t>st</w:t>
                      </w:r>
                      <w:r w:rsidRPr="006514FF">
                        <w:rPr>
                          <w:sz w:val="17"/>
                          <w:szCs w:val="17"/>
                        </w:rPr>
                        <w:t xml:space="preserve"> February 2024</w:t>
                      </w:r>
                    </w:p>
                    <w:p w14:paraId="66FE1198" w14:textId="77777777" w:rsidR="00854562" w:rsidRPr="009E26EF" w:rsidRDefault="00854562" w:rsidP="008545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BF5DEFF" w14:textId="77777777" w:rsidR="00854562" w:rsidRPr="009E26EF" w:rsidRDefault="00854562" w:rsidP="008545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6278A0E5" w14:textId="582472D2" w:rsidR="00854562" w:rsidRDefault="00854562" w:rsidP="00854562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>Students will</w:t>
                      </w:r>
                      <w:r>
                        <w:rPr>
                          <w:rFonts w:cstheme="minorHAnsi"/>
                          <w:sz w:val="17"/>
                          <w:szCs w:val="17"/>
                        </w:rPr>
                        <w:t xml:space="preserve"> </w:t>
                      </w:r>
                      <w:r w:rsidR="006B3D73">
                        <w:rPr>
                          <w:rFonts w:cstheme="minorHAnsi"/>
                          <w:sz w:val="17"/>
                          <w:szCs w:val="17"/>
                        </w:rPr>
                        <w:t>discover what copyright and intellectual property are. They will investigate what happens when copyright expires an</w:t>
                      </w:r>
                      <w:r w:rsidR="00C74C95">
                        <w:rPr>
                          <w:rFonts w:cstheme="minorHAnsi"/>
                          <w:sz w:val="17"/>
                          <w:szCs w:val="17"/>
                        </w:rPr>
                        <w:t xml:space="preserve">d enters the public domain. </w:t>
                      </w:r>
                    </w:p>
                    <w:p w14:paraId="3D22C427" w14:textId="77777777" w:rsidR="00854562" w:rsidRPr="00F90823" w:rsidRDefault="00854562" w:rsidP="00854562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</w:p>
                    <w:p w14:paraId="79CBE195" w14:textId="77777777" w:rsidR="00854562" w:rsidRPr="009E26EF" w:rsidRDefault="00854562" w:rsidP="008545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F8AEC2A" w14:textId="77777777" w:rsidR="006B3D73" w:rsidRDefault="00854562" w:rsidP="006B3D7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28281C9F" w14:textId="6F92ED9B" w:rsidR="00AD1947" w:rsidRDefault="00000000" w:rsidP="006B3D73">
                      <w:pPr>
                        <w:spacing w:after="0" w:line="240" w:lineRule="auto"/>
                        <w:rPr>
                          <w:rStyle w:val="eop"/>
                          <w:rFonts w:asciiTheme="minorHAnsi" w:hAnsiTheme="minorHAnsi" w:cstheme="minorHAnsi"/>
                          <w:color w:val="222222"/>
                          <w:sz w:val="16"/>
                          <w:szCs w:val="16"/>
                          <w:lang w:val="en-US"/>
                        </w:rPr>
                      </w:pPr>
                      <w:hyperlink r:id="rId11" w:tgtFrame="_blank" w:history="1">
                        <w:r w:rsidR="00AD1947" w:rsidRPr="006B3D73">
                          <w:rPr>
                            <w:rStyle w:val="normaltextrun"/>
                            <w:rFonts w:asciiTheme="minorHAnsi" w:eastAsiaTheme="majorEastAsia" w:hAnsiTheme="minorHAnsi" w:cstheme="minorHAnsi"/>
                            <w:b/>
                            <w:bCs/>
                            <w:color w:val="0000FF"/>
                            <w:sz w:val="16"/>
                            <w:szCs w:val="16"/>
                            <w:u w:val="single"/>
                          </w:rPr>
                          <w:t>Media Arts - Years 7 and 8 (v8.4)</w:t>
                        </w:r>
                      </w:hyperlink>
                      <w:r w:rsidR="00AD1947" w:rsidRPr="006B3D73">
                        <w:rPr>
                          <w:rStyle w:val="normaltextrun"/>
                          <w:rFonts w:asciiTheme="minorHAnsi" w:eastAsiaTheme="majorEastAsia" w:hAnsiTheme="minorHAnsi" w:cstheme="minorHAnsi"/>
                          <w:color w:val="222222"/>
                          <w:sz w:val="16"/>
                          <w:szCs w:val="16"/>
                        </w:rPr>
                        <w:t> </w:t>
                      </w:r>
                      <w:r w:rsidR="00AD1947" w:rsidRPr="006B3D73">
                        <w:rPr>
                          <w:rStyle w:val="eop"/>
                          <w:rFonts w:asciiTheme="minorHAnsi" w:hAnsiTheme="minorHAnsi" w:cstheme="minorHAnsi"/>
                          <w:color w:val="222222"/>
                          <w:sz w:val="16"/>
                          <w:szCs w:val="16"/>
                          <w:lang w:val="en-US"/>
                        </w:rPr>
                        <w:t> </w:t>
                      </w:r>
                    </w:p>
                    <w:p w14:paraId="3EECD252" w14:textId="77777777" w:rsidR="006B3D73" w:rsidRPr="006B3D73" w:rsidRDefault="006B3D73" w:rsidP="006B3D73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</w:pPr>
                    </w:p>
                    <w:p w14:paraId="125869AA" w14:textId="77777777" w:rsidR="00AD1947" w:rsidRPr="006B3D73" w:rsidRDefault="00000000" w:rsidP="00AD194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B0F0"/>
                          <w:sz w:val="16"/>
                          <w:szCs w:val="16"/>
                          <w:lang w:val="en-US"/>
                        </w:rPr>
                      </w:pPr>
                      <w:hyperlink r:id="rId12" w:tgtFrame="_blank" w:history="1">
                        <w:r w:rsidR="00AD1947" w:rsidRPr="006B3D73">
                          <w:rPr>
                            <w:rStyle w:val="normaltextrun"/>
                            <w:rFonts w:asciiTheme="minorHAnsi" w:eastAsiaTheme="majorEastAsia" w:hAnsiTheme="minorHAnsi" w:cstheme="minorHAnsi"/>
                            <w:b/>
                            <w:bCs/>
                            <w:color w:val="0000FF"/>
                            <w:sz w:val="16"/>
                            <w:szCs w:val="16"/>
                            <w:u w:val="single"/>
                          </w:rPr>
                          <w:t>Framework for Aboriginal Languages and Torres Strait Islander Languages - Years 7 to 10 (v8.4)</w:t>
                        </w:r>
                      </w:hyperlink>
                      <w:r w:rsidR="00AD1947" w:rsidRPr="006B3D73">
                        <w:rPr>
                          <w:rStyle w:val="normaltextrun"/>
                          <w:rFonts w:asciiTheme="minorHAnsi" w:eastAsiaTheme="majorEastAsia" w:hAnsiTheme="minorHAnsi" w:cstheme="minorHAnsi"/>
                          <w:b/>
                          <w:bCs/>
                          <w:color w:val="2F5496"/>
                          <w:sz w:val="16"/>
                          <w:szCs w:val="16"/>
                        </w:rPr>
                        <w:t> </w:t>
                      </w:r>
                      <w:r w:rsidR="00AD1947" w:rsidRPr="006B3D73">
                        <w:rPr>
                          <w:rStyle w:val="normaltextrun"/>
                          <w:rFonts w:asciiTheme="minorHAnsi" w:eastAsiaTheme="majorEastAsia" w:hAnsiTheme="minorHAnsi" w:cstheme="minorHAnsi"/>
                          <w:color w:val="2F5496"/>
                          <w:sz w:val="16"/>
                          <w:szCs w:val="16"/>
                        </w:rPr>
                        <w:t xml:space="preserve"> </w:t>
                      </w:r>
                      <w:r w:rsidR="00AD1947" w:rsidRPr="006B3D73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color w:val="2F5496"/>
                          <w:sz w:val="16"/>
                          <w:szCs w:val="16"/>
                          <w:lang w:val="en-US"/>
                        </w:rPr>
                        <w:t> </w:t>
                      </w:r>
                    </w:p>
                    <w:p w14:paraId="64DA4857" w14:textId="77777777" w:rsidR="00AD1947" w:rsidRPr="006B3D73" w:rsidRDefault="00AD1947" w:rsidP="00AD194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</w:pPr>
                      <w:r w:rsidRPr="006B3D73">
                        <w:rPr>
                          <w:rStyle w:val="eop"/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 </w:t>
                      </w:r>
                    </w:p>
                    <w:p w14:paraId="25162A8B" w14:textId="77777777" w:rsidR="00AD1947" w:rsidRPr="006B3D73" w:rsidRDefault="00000000" w:rsidP="00AD194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hyperlink r:id="rId13" w:tgtFrame="_blank" w:history="1">
                        <w:r w:rsidR="00AD1947" w:rsidRPr="006B3D73">
                          <w:rPr>
                            <w:rStyle w:val="normaltextrun"/>
                            <w:rFonts w:asciiTheme="minorHAnsi" w:eastAsiaTheme="majorEastAsia" w:hAnsiTheme="minorHAnsi" w:cstheme="minorHAnsi"/>
                            <w:b/>
                            <w:bCs/>
                            <w:color w:val="0000FF"/>
                            <w:sz w:val="16"/>
                            <w:szCs w:val="16"/>
                            <w:u w:val="single"/>
                          </w:rPr>
                          <w:t>Media Arts - Years 7 and 8 (v9.0)</w:t>
                        </w:r>
                      </w:hyperlink>
                      <w:r w:rsidR="00AD1947" w:rsidRPr="006B3D73">
                        <w:rPr>
                          <w:rStyle w:val="normaltextrun"/>
                          <w:rFonts w:asciiTheme="minorHAnsi" w:eastAsiaTheme="majorEastAsia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</w:rPr>
                        <w:t> </w:t>
                      </w:r>
                      <w:r w:rsidR="00AD1947" w:rsidRPr="006B3D73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lang w:val="en-US"/>
                        </w:rPr>
                        <w:t> </w:t>
                      </w:r>
                    </w:p>
                    <w:p w14:paraId="6FFB89E0" w14:textId="77777777" w:rsidR="00AD1947" w:rsidRPr="006B3D73" w:rsidRDefault="00AD1947" w:rsidP="00AD194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</w:pPr>
                    </w:p>
                    <w:p w14:paraId="5E6AD06A" w14:textId="77777777" w:rsidR="00AD1947" w:rsidRPr="006B3D73" w:rsidRDefault="00000000" w:rsidP="00AD194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hyperlink r:id="rId14" w:tgtFrame="_blank" w:history="1">
                        <w:r w:rsidR="00AD1947" w:rsidRPr="006B3D73">
                          <w:rPr>
                            <w:rStyle w:val="normaltextrun"/>
                            <w:rFonts w:asciiTheme="minorHAnsi" w:eastAsiaTheme="majorEastAsia" w:hAnsiTheme="minorHAnsi" w:cstheme="minorHAnsi"/>
                            <w:b/>
                            <w:bCs/>
                            <w:color w:val="0000FF"/>
                            <w:sz w:val="16"/>
                            <w:szCs w:val="16"/>
                            <w:u w:val="single"/>
                          </w:rPr>
                          <w:t>Design and Technologies - Years 7 and 8 (v9.0)</w:t>
                        </w:r>
                      </w:hyperlink>
                      <w:r w:rsidR="00AD1947" w:rsidRPr="006B3D73">
                        <w:rPr>
                          <w:rStyle w:val="normaltextrun"/>
                          <w:rFonts w:asciiTheme="minorHAnsi" w:eastAsiaTheme="majorEastAsia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</w:rPr>
                        <w:t> </w:t>
                      </w:r>
                      <w:r w:rsidR="00AD1947" w:rsidRPr="006B3D73">
                        <w:rPr>
                          <w:rStyle w:val="normaltextrun"/>
                          <w:rFonts w:asciiTheme="minorHAnsi" w:eastAsiaTheme="majorEastAsia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D1947" w:rsidRPr="006B3D73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 </w:t>
                      </w:r>
                    </w:p>
                    <w:p w14:paraId="6D412F63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16E04675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6464CB26" w14:textId="77777777" w:rsidR="00854562" w:rsidRPr="00707BC1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1E29881A" w14:textId="4B75644C" w:rsidR="00854562" w:rsidRPr="00707BC1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3A570FDF" w14:textId="77777777" w:rsidR="00854562" w:rsidRPr="009E26EF" w:rsidRDefault="00854562" w:rsidP="008545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C17C8A" wp14:editId="09442DDD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1713B0BB" w14:textId="77777777" w:rsidR="00854562" w:rsidRPr="001A770A" w:rsidRDefault="00854562" w:rsidP="00854562">
      <w:pPr>
        <w:pStyle w:val="Subtitle"/>
        <w:spacing w:after="0"/>
      </w:pPr>
      <w:r w:rsidRPr="001A770A">
        <w:t>Teacher Resource</w:t>
      </w:r>
    </w:p>
    <w:p w14:paraId="696FA489" w14:textId="1D646CA2" w:rsidR="00854562" w:rsidRDefault="00AD1947" w:rsidP="00854562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Public Domain</w:t>
      </w:r>
    </w:p>
    <w:p w14:paraId="7B081B38" w14:textId="77777777" w:rsidR="00854562" w:rsidRDefault="00854562" w:rsidP="00854562">
      <w:pPr>
        <w:spacing w:after="0"/>
      </w:pPr>
    </w:p>
    <w:p w14:paraId="0109326D" w14:textId="77777777" w:rsidR="00854562" w:rsidRPr="00D01C07" w:rsidRDefault="00854562" w:rsidP="00854562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58E03578" w14:textId="77777777" w:rsidR="00854562" w:rsidRDefault="00854562" w:rsidP="00854562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bookmarkEnd w:id="2"/>
    <w:p w14:paraId="4BBE47D7" w14:textId="667DF5C0" w:rsidR="00C74C95" w:rsidRPr="00C74C95" w:rsidRDefault="000C3356" w:rsidP="00154EB6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normaltextrun"/>
        </w:rPr>
      </w:pPr>
      <w:r w:rsidRPr="000C3356">
        <w:rPr>
          <w:rStyle w:val="normaltextrun"/>
          <w:rFonts w:cs="Calibri"/>
          <w:color w:val="000000"/>
          <w:shd w:val="clear" w:color="auto" w:fill="FFFFFF"/>
        </w:rPr>
        <w:t>Who created the</w:t>
      </w:r>
      <w:r w:rsidR="00C74C95" w:rsidRPr="000C3356">
        <w:rPr>
          <w:rStyle w:val="normaltextrun"/>
          <w:rFonts w:cs="Calibri"/>
          <w:color w:val="000000"/>
          <w:shd w:val="clear" w:color="auto" w:fill="FFFFFF"/>
        </w:rPr>
        <w:t xml:space="preserve"> classic ‘Steamboat Willie’?</w:t>
      </w:r>
    </w:p>
    <w:p w14:paraId="7CEA42F1" w14:textId="3F44AD5B" w:rsidR="00C74C95" w:rsidRPr="008A3601" w:rsidRDefault="00C74C95" w:rsidP="00AD1947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normaltextrun"/>
        </w:rPr>
      </w:pPr>
      <w:r>
        <w:rPr>
          <w:rStyle w:val="normaltextrun"/>
          <w:rFonts w:cs="Calibri"/>
          <w:color w:val="000000"/>
          <w:shd w:val="clear" w:color="auto" w:fill="FFFFFF"/>
        </w:rPr>
        <w:t>What is copyright?</w:t>
      </w:r>
    </w:p>
    <w:p w14:paraId="0C2B10D9" w14:textId="2B979A71" w:rsidR="008A3601" w:rsidRPr="00D775C6" w:rsidRDefault="008A3601" w:rsidP="00AD1947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normaltextrun"/>
        </w:rPr>
      </w:pPr>
      <w:r>
        <w:rPr>
          <w:rStyle w:val="normaltextrun"/>
          <w:rFonts w:cs="Calibri"/>
          <w:color w:val="000000"/>
          <w:shd w:val="clear" w:color="auto" w:fill="FFFFFF"/>
        </w:rPr>
        <w:t>Name one item that someone can create, which they automatically own the copyright to?</w:t>
      </w:r>
    </w:p>
    <w:p w14:paraId="561F5D74" w14:textId="7ADEB4EF" w:rsidR="00D775C6" w:rsidRPr="00C74C95" w:rsidRDefault="00D775C6" w:rsidP="00AD1947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normaltextrun"/>
        </w:rPr>
      </w:pPr>
      <w:r>
        <w:rPr>
          <w:rStyle w:val="normaltextrun"/>
          <w:rFonts w:cs="Calibri"/>
          <w:color w:val="000000"/>
          <w:shd w:val="clear" w:color="auto" w:fill="FFFFFF"/>
        </w:rPr>
        <w:t>Copyright is a part of an area of law called what…?</w:t>
      </w:r>
    </w:p>
    <w:p w14:paraId="56D81ED8" w14:textId="00C3C410" w:rsidR="00C74C95" w:rsidRPr="00C74C95" w:rsidRDefault="00DE311C" w:rsidP="00AD1947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normaltextrun"/>
        </w:rPr>
      </w:pPr>
      <w:r>
        <w:rPr>
          <w:rStyle w:val="normaltextrun"/>
          <w:rFonts w:cs="Calibri"/>
          <w:color w:val="000000"/>
          <w:shd w:val="clear" w:color="auto" w:fill="FFFFFF"/>
        </w:rPr>
        <w:t xml:space="preserve">What is the name of the place </w:t>
      </w:r>
      <w:r w:rsidR="008A3601">
        <w:rPr>
          <w:rStyle w:val="normaltextrun"/>
          <w:rFonts w:cs="Calibri"/>
          <w:color w:val="000000"/>
          <w:shd w:val="clear" w:color="auto" w:fill="FFFFFF"/>
        </w:rPr>
        <w:t>where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work </w:t>
      </w:r>
      <w:r w:rsidR="007F3378">
        <w:rPr>
          <w:rStyle w:val="normaltextrun"/>
          <w:rFonts w:cs="Calibri"/>
          <w:color w:val="000000"/>
          <w:shd w:val="clear" w:color="auto" w:fill="FFFFFF"/>
        </w:rPr>
        <w:t>goes when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copyright expires?</w:t>
      </w:r>
    </w:p>
    <w:p w14:paraId="774932FA" w14:textId="7C07464A" w:rsidR="00C74C95" w:rsidRPr="00C74C95" w:rsidRDefault="00C74C95" w:rsidP="009D2CE1">
      <w:pPr>
        <w:pStyle w:val="ListParagraph"/>
        <w:numPr>
          <w:ilvl w:val="0"/>
          <w:numId w:val="5"/>
        </w:numPr>
        <w:tabs>
          <w:tab w:val="left" w:pos="567"/>
        </w:tabs>
        <w:spacing w:after="160" w:line="259" w:lineRule="auto"/>
        <w:ind w:left="426" w:hanging="142"/>
        <w:rPr>
          <w:rStyle w:val="normaltextrun"/>
        </w:rPr>
      </w:pPr>
      <w:r>
        <w:rPr>
          <w:rStyle w:val="normaltextrun"/>
          <w:rFonts w:cs="Calibri"/>
          <w:color w:val="000000"/>
          <w:shd w:val="clear" w:color="auto" w:fill="FFFFFF"/>
        </w:rPr>
        <w:t>The public realm</w:t>
      </w:r>
    </w:p>
    <w:p w14:paraId="02649A4F" w14:textId="673DE22B" w:rsidR="00C74C95" w:rsidRPr="00C74C95" w:rsidRDefault="00C74C95" w:rsidP="009D2CE1">
      <w:pPr>
        <w:pStyle w:val="ListParagraph"/>
        <w:numPr>
          <w:ilvl w:val="0"/>
          <w:numId w:val="5"/>
        </w:numPr>
        <w:tabs>
          <w:tab w:val="left" w:pos="567"/>
        </w:tabs>
        <w:spacing w:after="160" w:line="259" w:lineRule="auto"/>
        <w:ind w:left="426" w:hanging="142"/>
        <w:rPr>
          <w:rStyle w:val="normaltextrun"/>
        </w:rPr>
      </w:pPr>
      <w:r>
        <w:rPr>
          <w:rStyle w:val="normaltextrun"/>
          <w:rFonts w:cs="Calibri"/>
          <w:color w:val="000000"/>
          <w:shd w:val="clear" w:color="auto" w:fill="FFFFFF"/>
        </w:rPr>
        <w:t>The public domain</w:t>
      </w:r>
    </w:p>
    <w:p w14:paraId="6D1CF1FD" w14:textId="3CB6746C" w:rsidR="008A3601" w:rsidRDefault="008A3601" w:rsidP="009D2CE1">
      <w:pPr>
        <w:pStyle w:val="ListParagraph"/>
        <w:numPr>
          <w:ilvl w:val="0"/>
          <w:numId w:val="5"/>
        </w:numPr>
        <w:tabs>
          <w:tab w:val="left" w:pos="567"/>
        </w:tabs>
        <w:spacing w:after="160" w:line="259" w:lineRule="auto"/>
        <w:ind w:left="426" w:hanging="142"/>
      </w:pPr>
      <w:r>
        <w:t>The public sphere</w:t>
      </w:r>
    </w:p>
    <w:p w14:paraId="2CBD7BC2" w14:textId="2385A7DA" w:rsidR="008A3601" w:rsidRDefault="008A3601" w:rsidP="008A3601">
      <w:pPr>
        <w:pStyle w:val="ListParagraph"/>
        <w:numPr>
          <w:ilvl w:val="0"/>
          <w:numId w:val="1"/>
        </w:numPr>
        <w:spacing w:after="160" w:line="259" w:lineRule="auto"/>
        <w:ind w:left="284" w:hanging="284"/>
      </w:pPr>
      <w:r>
        <w:t>What is the general rule of thumb for the copyright protection of an artistic/literary work</w:t>
      </w:r>
      <w:r w:rsidR="00730E16">
        <w:t>,</w:t>
      </w:r>
      <w:r>
        <w:t xml:space="preserve"> such as a book?</w:t>
      </w:r>
    </w:p>
    <w:p w14:paraId="35BEC847" w14:textId="405689C1" w:rsidR="00131C51" w:rsidRDefault="00131C51" w:rsidP="008A3601">
      <w:pPr>
        <w:pStyle w:val="ListParagraph"/>
        <w:numPr>
          <w:ilvl w:val="0"/>
          <w:numId w:val="1"/>
        </w:numPr>
        <w:spacing w:after="160" w:line="259" w:lineRule="auto"/>
        <w:ind w:left="284" w:hanging="284"/>
      </w:pPr>
      <w:r>
        <w:t xml:space="preserve">In what circumstance could a copyrighted work </w:t>
      </w:r>
      <w:r w:rsidR="000C3356">
        <w:t>be</w:t>
      </w:r>
      <w:r>
        <w:t xml:space="preserve"> allowed to be used?</w:t>
      </w:r>
    </w:p>
    <w:p w14:paraId="7BFF2971" w14:textId="2AD27572" w:rsidR="008A3601" w:rsidRDefault="00F4104B" w:rsidP="00534873">
      <w:pPr>
        <w:pStyle w:val="ListParagraph"/>
        <w:numPr>
          <w:ilvl w:val="0"/>
          <w:numId w:val="1"/>
        </w:numPr>
        <w:spacing w:after="160" w:line="259" w:lineRule="auto"/>
        <w:ind w:left="284" w:hanging="284"/>
      </w:pPr>
      <w:r>
        <w:t>True or false?</w:t>
      </w:r>
      <w:r>
        <w:t xml:space="preserve"> </w:t>
      </w:r>
      <w:r w:rsidR="00D775C6">
        <w:t>The Walt Disney company has lobbied the US Government to extend the length of time a work can be copyrighted for, from 56 to 95 years.</w:t>
      </w:r>
    </w:p>
    <w:p w14:paraId="4B400446" w14:textId="77777777" w:rsidR="00F4104B" w:rsidRDefault="00F4104B" w:rsidP="00854562">
      <w:pPr>
        <w:pStyle w:val="Heading1"/>
        <w:spacing w:line="276" w:lineRule="auto"/>
        <w:rPr>
          <w:lang w:val="en-AU"/>
        </w:rPr>
      </w:pPr>
      <w:bookmarkStart w:id="3" w:name="_Hlk10459636"/>
      <w:bookmarkStart w:id="4" w:name="_Hlk516494592"/>
    </w:p>
    <w:p w14:paraId="08CF3181" w14:textId="1D61C7F0" w:rsidR="00854562" w:rsidRDefault="00854562" w:rsidP="00854562">
      <w:pPr>
        <w:pStyle w:val="Heading1"/>
        <w:spacing w:line="276" w:lineRule="auto"/>
      </w:pPr>
      <w:r>
        <w:rPr>
          <w:lang w:val="en-AU"/>
        </w:rPr>
        <w:t>Activities</w:t>
      </w:r>
    </w:p>
    <w:bookmarkEnd w:id="1"/>
    <w:bookmarkEnd w:id="3"/>
    <w:bookmarkEnd w:id="4"/>
    <w:p w14:paraId="0EFC4828" w14:textId="39C87BD7" w:rsidR="00AD1947" w:rsidRDefault="007F3378" w:rsidP="00AD19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284" w:hanging="284"/>
        <w:rPr>
          <w:rFonts w:cstheme="minorHAnsi"/>
        </w:rPr>
      </w:pPr>
      <w:r>
        <w:rPr>
          <w:rFonts w:cstheme="minorHAnsi"/>
        </w:rPr>
        <w:t>Write a</w:t>
      </w:r>
      <w:r w:rsidR="00730E16">
        <w:rPr>
          <w:rFonts w:cstheme="minorHAnsi"/>
        </w:rPr>
        <w:t xml:space="preserve"> </w:t>
      </w:r>
      <w:r>
        <w:rPr>
          <w:rFonts w:cstheme="minorHAnsi"/>
        </w:rPr>
        <w:t>speech to explain how long you think an artistic/literary work should be copyrighted for</w:t>
      </w:r>
      <w:r w:rsidR="00730E16">
        <w:rPr>
          <w:rFonts w:cstheme="minorHAnsi"/>
        </w:rPr>
        <w:t xml:space="preserve"> </w:t>
      </w:r>
      <w:r>
        <w:rPr>
          <w:rFonts w:cstheme="minorHAnsi"/>
        </w:rPr>
        <w:t>and why?</w:t>
      </w:r>
      <w:r w:rsidR="00F4104B">
        <w:rPr>
          <w:rFonts w:cstheme="minorHAnsi"/>
        </w:rPr>
        <w:t xml:space="preserve"> Share your speech with the class.</w:t>
      </w:r>
    </w:p>
    <w:p w14:paraId="2358DF92" w14:textId="01BA161B" w:rsidR="00730E16" w:rsidRDefault="00730E16" w:rsidP="00AD19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284" w:hanging="284"/>
        <w:rPr>
          <w:rFonts w:cstheme="minorHAnsi"/>
          <w:i/>
          <w:iCs/>
        </w:rPr>
      </w:pPr>
      <w:r>
        <w:rPr>
          <w:rFonts w:cstheme="minorHAnsi"/>
        </w:rPr>
        <w:t xml:space="preserve">Research the rules around copyright. Write a report about what can happen if a person is found to have breached copyright </w:t>
      </w:r>
      <w:r w:rsidRPr="00FE0436">
        <w:rPr>
          <w:rFonts w:cstheme="minorHAnsi"/>
        </w:rPr>
        <w:t>laws</w:t>
      </w:r>
      <w:r w:rsidR="00E80D2C" w:rsidRPr="00E80D2C">
        <w:rPr>
          <w:rFonts w:cstheme="minorHAnsi"/>
          <w:i/>
          <w:iCs/>
        </w:rPr>
        <w:t xml:space="preserve"> </w:t>
      </w:r>
      <w:r w:rsidR="00E80D2C" w:rsidRPr="00FE0436">
        <w:rPr>
          <w:rFonts w:cstheme="minorHAnsi"/>
        </w:rPr>
        <w:t>(copyright infringement)</w:t>
      </w:r>
      <w:r w:rsidRPr="00FE0436">
        <w:rPr>
          <w:rFonts w:cstheme="minorHAnsi"/>
        </w:rPr>
        <w:t>.</w:t>
      </w:r>
      <w:r w:rsidRPr="00E80D2C">
        <w:rPr>
          <w:rFonts w:cstheme="minorHAnsi"/>
          <w:i/>
          <w:iCs/>
        </w:rPr>
        <w:t xml:space="preserve"> </w:t>
      </w:r>
    </w:p>
    <w:p w14:paraId="62F03BC9" w14:textId="6D349220" w:rsidR="00F76EB9" w:rsidRDefault="00F76EB9" w:rsidP="00F76E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284" w:hanging="284"/>
        <w:rPr>
          <w:rFonts w:cstheme="minorHAnsi"/>
        </w:rPr>
      </w:pPr>
      <w:r>
        <w:rPr>
          <w:rFonts w:cstheme="minorHAnsi"/>
        </w:rPr>
        <w:t>Research a famous copyright infringement case. Explain in 500 words:</w:t>
      </w:r>
    </w:p>
    <w:p w14:paraId="35979DC1" w14:textId="4C602829" w:rsidR="00F4104B" w:rsidRDefault="00F76EB9" w:rsidP="00F76EB9">
      <w:pPr>
        <w:pStyle w:val="ListParagraph"/>
        <w:autoSpaceDE w:val="0"/>
        <w:autoSpaceDN w:val="0"/>
        <w:adjustRightInd w:val="0"/>
        <w:spacing w:after="0" w:line="259" w:lineRule="auto"/>
        <w:ind w:left="284"/>
        <w:rPr>
          <w:rFonts w:cstheme="minorHAnsi"/>
        </w:rPr>
      </w:pPr>
      <w:r>
        <w:rPr>
          <w:rFonts w:cstheme="minorHAnsi"/>
        </w:rPr>
        <w:t>-</w:t>
      </w:r>
      <w:r w:rsidR="00F4104B" w:rsidRPr="00F4104B">
        <w:rPr>
          <w:rFonts w:cstheme="minorHAnsi"/>
        </w:rPr>
        <w:t xml:space="preserve"> </w:t>
      </w:r>
      <w:r w:rsidR="00F4104B">
        <w:rPr>
          <w:rFonts w:cstheme="minorHAnsi"/>
        </w:rPr>
        <w:t>What was the case about?</w:t>
      </w:r>
    </w:p>
    <w:p w14:paraId="4138DEEF" w14:textId="28A64FFC" w:rsidR="00F76EB9" w:rsidRPr="00F4104B" w:rsidRDefault="00F4104B" w:rsidP="00F4104B">
      <w:pPr>
        <w:pStyle w:val="ListParagraph"/>
        <w:autoSpaceDE w:val="0"/>
        <w:autoSpaceDN w:val="0"/>
        <w:adjustRightInd w:val="0"/>
        <w:spacing w:after="0" w:line="259" w:lineRule="auto"/>
        <w:ind w:left="284"/>
        <w:rPr>
          <w:rFonts w:cstheme="minorHAnsi"/>
        </w:rPr>
      </w:pPr>
      <w:r>
        <w:rPr>
          <w:rFonts w:cstheme="minorHAnsi"/>
        </w:rPr>
        <w:t xml:space="preserve">- </w:t>
      </w:r>
      <w:r w:rsidR="00F76EB9">
        <w:rPr>
          <w:rFonts w:cstheme="minorHAnsi"/>
        </w:rPr>
        <w:t>Who was involved?</w:t>
      </w:r>
    </w:p>
    <w:p w14:paraId="722D4A65" w14:textId="0F572E26" w:rsidR="00F76EB9" w:rsidRDefault="00F76EB9" w:rsidP="00F76EB9">
      <w:pPr>
        <w:pStyle w:val="ListParagraph"/>
        <w:autoSpaceDE w:val="0"/>
        <w:autoSpaceDN w:val="0"/>
        <w:adjustRightInd w:val="0"/>
        <w:spacing w:after="0" w:line="259" w:lineRule="auto"/>
        <w:ind w:left="284"/>
        <w:rPr>
          <w:rFonts w:cstheme="minorHAnsi"/>
        </w:rPr>
      </w:pPr>
      <w:r>
        <w:rPr>
          <w:rFonts w:cstheme="minorHAnsi"/>
        </w:rPr>
        <w:t>-</w:t>
      </w:r>
      <w:r w:rsidR="00F4104B">
        <w:rPr>
          <w:rFonts w:cstheme="minorHAnsi"/>
        </w:rPr>
        <w:t xml:space="preserve"> </w:t>
      </w:r>
      <w:r>
        <w:rPr>
          <w:rFonts w:cstheme="minorHAnsi"/>
        </w:rPr>
        <w:t>What was the outcome?</w:t>
      </w:r>
    </w:p>
    <w:p w14:paraId="35328216" w14:textId="71F0D335" w:rsidR="00F76EB9" w:rsidRPr="00F4104B" w:rsidRDefault="00D30D34" w:rsidP="00F4104B">
      <w:pPr>
        <w:pStyle w:val="ListParagraph"/>
        <w:autoSpaceDE w:val="0"/>
        <w:autoSpaceDN w:val="0"/>
        <w:adjustRightInd w:val="0"/>
        <w:spacing w:after="0" w:line="259" w:lineRule="auto"/>
        <w:ind w:left="284"/>
        <w:rPr>
          <w:rFonts w:cstheme="minorHAnsi"/>
        </w:rPr>
      </w:pPr>
      <w:r>
        <w:rPr>
          <w:rFonts w:cstheme="minorHAnsi"/>
        </w:rPr>
        <w:t>-</w:t>
      </w:r>
      <w:r w:rsidR="00F4104B">
        <w:rPr>
          <w:rFonts w:cstheme="minorHAnsi"/>
        </w:rPr>
        <w:t xml:space="preserve"> Why</w:t>
      </w:r>
      <w:r>
        <w:rPr>
          <w:rFonts w:cstheme="minorHAnsi"/>
        </w:rPr>
        <w:t xml:space="preserve"> was </w:t>
      </w:r>
      <w:r w:rsidR="00F4104B">
        <w:rPr>
          <w:rFonts w:cstheme="minorHAnsi"/>
        </w:rPr>
        <w:t>this case</w:t>
      </w:r>
      <w:r>
        <w:rPr>
          <w:rFonts w:cstheme="minorHAnsi"/>
        </w:rPr>
        <w:t xml:space="preserve"> signific</w:t>
      </w:r>
      <w:r w:rsidR="00F4104B">
        <w:rPr>
          <w:rFonts w:cstheme="minorHAnsi"/>
        </w:rPr>
        <w:t>ant</w:t>
      </w:r>
      <w:r>
        <w:rPr>
          <w:rFonts w:cstheme="minorHAnsi"/>
        </w:rPr>
        <w:t xml:space="preserve">? </w:t>
      </w:r>
    </w:p>
    <w:sectPr w:rsidR="00F76EB9" w:rsidRPr="00F4104B" w:rsidSect="00FB15F9">
      <w:footerReference w:type="even" r:id="rId16"/>
      <w:footerReference w:type="default" r:id="rId17"/>
      <w:footerReference w:type="first" r:id="rId18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E5A6" w14:textId="77777777" w:rsidR="0006138F" w:rsidRDefault="0006138F">
      <w:pPr>
        <w:spacing w:after="0" w:line="240" w:lineRule="auto"/>
      </w:pPr>
      <w:r>
        <w:separator/>
      </w:r>
    </w:p>
  </w:endnote>
  <w:endnote w:type="continuationSeparator" w:id="0">
    <w:p w14:paraId="6496BB44" w14:textId="77777777" w:rsidR="0006138F" w:rsidRDefault="00061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D4CF" w14:textId="77777777" w:rsidR="00FE7084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9696" w14:textId="77777777" w:rsidR="00FE7084" w:rsidRPr="0037531B" w:rsidRDefault="00000000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6694" w14:textId="77777777" w:rsidR="00FE7084" w:rsidRPr="0037531B" w:rsidRDefault="00000000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31C6" w14:textId="77777777" w:rsidR="0006138F" w:rsidRDefault="0006138F">
      <w:pPr>
        <w:spacing w:after="0" w:line="240" w:lineRule="auto"/>
      </w:pPr>
      <w:r>
        <w:separator/>
      </w:r>
    </w:p>
  </w:footnote>
  <w:footnote w:type="continuationSeparator" w:id="0">
    <w:p w14:paraId="4D618B33" w14:textId="77777777" w:rsidR="0006138F" w:rsidRDefault="00061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C2A85"/>
    <w:multiLevelType w:val="multilevel"/>
    <w:tmpl w:val="DCB0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BD7C21"/>
    <w:multiLevelType w:val="hybridMultilevel"/>
    <w:tmpl w:val="E1F63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A41FB4"/>
    <w:multiLevelType w:val="hybridMultilevel"/>
    <w:tmpl w:val="6EC05910"/>
    <w:lvl w:ilvl="0" w:tplc="7E029AA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8821F44"/>
    <w:multiLevelType w:val="hybridMultilevel"/>
    <w:tmpl w:val="E28CB1D4"/>
    <w:lvl w:ilvl="0" w:tplc="CFEC4C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C154FF"/>
    <w:multiLevelType w:val="hybridMultilevel"/>
    <w:tmpl w:val="27380EE8"/>
    <w:lvl w:ilvl="0" w:tplc="DAA462E4">
      <w:start w:val="1"/>
      <w:numFmt w:val="lowerLetter"/>
      <w:lvlText w:val="%1."/>
      <w:lvlJc w:val="left"/>
      <w:pPr>
        <w:ind w:left="644" w:hanging="360"/>
      </w:pPr>
      <w:rPr>
        <w:rFonts w:cs="Calibri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0744348">
    <w:abstractNumId w:val="2"/>
  </w:num>
  <w:num w:numId="2" w16cid:durableId="1210997067">
    <w:abstractNumId w:val="1"/>
  </w:num>
  <w:num w:numId="3" w16cid:durableId="1970014806">
    <w:abstractNumId w:val="3"/>
  </w:num>
  <w:num w:numId="4" w16cid:durableId="1553618917">
    <w:abstractNumId w:val="0"/>
  </w:num>
  <w:num w:numId="5" w16cid:durableId="1397359071">
    <w:abstractNumId w:val="5"/>
  </w:num>
  <w:num w:numId="6" w16cid:durableId="1192501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62"/>
    <w:rsid w:val="000031A2"/>
    <w:rsid w:val="0006138F"/>
    <w:rsid w:val="00062C01"/>
    <w:rsid w:val="000C3356"/>
    <w:rsid w:val="00131C51"/>
    <w:rsid w:val="001504C2"/>
    <w:rsid w:val="001E04E1"/>
    <w:rsid w:val="002343A3"/>
    <w:rsid w:val="00235B2E"/>
    <w:rsid w:val="00290178"/>
    <w:rsid w:val="003F4023"/>
    <w:rsid w:val="00437398"/>
    <w:rsid w:val="00441BBB"/>
    <w:rsid w:val="0044299A"/>
    <w:rsid w:val="00445468"/>
    <w:rsid w:val="00463B8C"/>
    <w:rsid w:val="004F2C3F"/>
    <w:rsid w:val="005232F4"/>
    <w:rsid w:val="005244D2"/>
    <w:rsid w:val="0053118A"/>
    <w:rsid w:val="00561102"/>
    <w:rsid w:val="005631A6"/>
    <w:rsid w:val="00565BB2"/>
    <w:rsid w:val="00584638"/>
    <w:rsid w:val="005C50C9"/>
    <w:rsid w:val="005D44FD"/>
    <w:rsid w:val="006514FF"/>
    <w:rsid w:val="006752C2"/>
    <w:rsid w:val="0068239D"/>
    <w:rsid w:val="006B3D73"/>
    <w:rsid w:val="007042B4"/>
    <w:rsid w:val="00730E16"/>
    <w:rsid w:val="007537CD"/>
    <w:rsid w:val="00764311"/>
    <w:rsid w:val="0079597D"/>
    <w:rsid w:val="007C7E72"/>
    <w:rsid w:val="007F3378"/>
    <w:rsid w:val="007F3E4C"/>
    <w:rsid w:val="00854562"/>
    <w:rsid w:val="0085477F"/>
    <w:rsid w:val="008A3601"/>
    <w:rsid w:val="008B2920"/>
    <w:rsid w:val="008C5841"/>
    <w:rsid w:val="00963209"/>
    <w:rsid w:val="009D2CE1"/>
    <w:rsid w:val="009F09C3"/>
    <w:rsid w:val="00A26BFC"/>
    <w:rsid w:val="00AC38F3"/>
    <w:rsid w:val="00AD1947"/>
    <w:rsid w:val="00AD63F6"/>
    <w:rsid w:val="00AE0A7F"/>
    <w:rsid w:val="00B5504D"/>
    <w:rsid w:val="00B779CF"/>
    <w:rsid w:val="00BB6806"/>
    <w:rsid w:val="00BF48F0"/>
    <w:rsid w:val="00C04E01"/>
    <w:rsid w:val="00C12501"/>
    <w:rsid w:val="00C20A3B"/>
    <w:rsid w:val="00C56DC9"/>
    <w:rsid w:val="00C631CF"/>
    <w:rsid w:val="00C74C95"/>
    <w:rsid w:val="00C83571"/>
    <w:rsid w:val="00CC05D0"/>
    <w:rsid w:val="00CE721F"/>
    <w:rsid w:val="00D30D34"/>
    <w:rsid w:val="00D775C6"/>
    <w:rsid w:val="00D95CE8"/>
    <w:rsid w:val="00DA70AD"/>
    <w:rsid w:val="00DD2DC2"/>
    <w:rsid w:val="00DE311C"/>
    <w:rsid w:val="00E57875"/>
    <w:rsid w:val="00E80D2C"/>
    <w:rsid w:val="00E84BC5"/>
    <w:rsid w:val="00E870FC"/>
    <w:rsid w:val="00EE0875"/>
    <w:rsid w:val="00F4104B"/>
    <w:rsid w:val="00F64D9F"/>
    <w:rsid w:val="00F76EB9"/>
    <w:rsid w:val="00FE0436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59FA"/>
  <w15:chartTrackingRefBased/>
  <w15:docId w15:val="{0391DCCF-0182-4286-9084-72C5D323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56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54562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4562"/>
    <w:rPr>
      <w:rFonts w:asciiTheme="majorHAnsi" w:eastAsia="Times New Roman" w:hAnsiTheme="majorHAnsi" w:cstheme="majorHAnsi"/>
      <w:b/>
      <w:color w:val="00B0F0"/>
      <w:kern w:val="0"/>
      <w:sz w:val="36"/>
      <w:szCs w:val="36"/>
      <w:lang w:val="x-none" w:eastAsia="x-none"/>
      <w14:ligatures w14:val="none"/>
    </w:rPr>
  </w:style>
  <w:style w:type="paragraph" w:customStyle="1" w:styleId="BTNFooter">
    <w:name w:val="BTN Footer"/>
    <w:basedOn w:val="Normal"/>
    <w:rsid w:val="00854562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8545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456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545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56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5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4562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normaltextrun">
    <w:name w:val="normaltextrun"/>
    <w:basedOn w:val="DefaultParagraphFont"/>
    <w:rsid w:val="00854562"/>
  </w:style>
  <w:style w:type="character" w:styleId="FollowedHyperlink">
    <w:name w:val="FollowedHyperlink"/>
    <w:basedOn w:val="DefaultParagraphFont"/>
    <w:uiPriority w:val="99"/>
    <w:semiHidden/>
    <w:unhideWhenUsed/>
    <w:rsid w:val="008545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562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68239D"/>
  </w:style>
  <w:style w:type="paragraph" w:customStyle="1" w:styleId="paragraph">
    <w:name w:val="paragraph"/>
    <w:basedOn w:val="Normal"/>
    <w:rsid w:val="00563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straliancurriculum.edu.au/Search/?q=ACLFWU191" TargetMode="External"/><Relationship Id="rId13" Type="http://schemas.openxmlformats.org/officeDocument/2006/relationships/hyperlink" Target="https://v9.australiancurriculum.edu.au/search?TTN=q%3DAC9AMA8P01&amp;on=AC&amp;AC=q%3DAC9AMA8P01%26pageOffset%3D0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www.australiancurriculum.edu.au/Search/?q=ACAMAM070" TargetMode="External"/><Relationship Id="rId12" Type="http://schemas.openxmlformats.org/officeDocument/2006/relationships/hyperlink" Target="https://www.australiancurriculum.edu.au/Search/?q=ACLFWU19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straliancurriculum.edu.au/Search/?q=ACAMAM07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customXml" Target="../customXml/item3.xml"/><Relationship Id="rId10" Type="http://schemas.openxmlformats.org/officeDocument/2006/relationships/hyperlink" Target="https://v9.australiancurriculum.edu.au/search?TTN=q%3DAC9TDE8K01&amp;on=AC&amp;AC=q%3DAC9TDE8K01%26pageOffset%3D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9.australiancurriculum.edu.au/search?TTN=q%3DAC9AMA8P01&amp;on=AC&amp;AC=q%3DAC9AMA8P01%26pageOffset%3D0" TargetMode="External"/><Relationship Id="rId14" Type="http://schemas.openxmlformats.org/officeDocument/2006/relationships/hyperlink" Target="https://v9.australiancurriculum.edu.au/search?TTN=q%3DAC9TDE8K01&amp;on=AC&amp;AC=q%3DAC9TDE8K01%26pageOffset%3D0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2E3060-3805-4BF9-8354-9D9356484C9E}"/>
</file>

<file path=customXml/itemProps2.xml><?xml version="1.0" encoding="utf-8"?>
<ds:datastoreItem xmlns:ds="http://schemas.openxmlformats.org/officeDocument/2006/customXml" ds:itemID="{A3A33E71-69BB-49F2-BAF2-4DB7A5D5014A}"/>
</file>

<file path=customXml/itemProps3.xml><?xml version="1.0" encoding="utf-8"?>
<ds:datastoreItem xmlns:ds="http://schemas.openxmlformats.org/officeDocument/2006/customXml" ds:itemID="{961885B5-3FE1-4AE7-8EA4-CC9B3948C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Thiele</dc:creator>
  <cp:keywords/>
  <dc:description/>
  <cp:lastModifiedBy>Natasha Thiele</cp:lastModifiedBy>
  <cp:revision>70</cp:revision>
  <dcterms:created xsi:type="dcterms:W3CDTF">2024-02-09T01:58:00Z</dcterms:created>
  <dcterms:modified xsi:type="dcterms:W3CDTF">2024-02-21T00:37:00Z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</Properties>
</file>