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5442A1AA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00DC47EC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7C6B55">
                    <w:rPr>
                      <w:rFonts w:cs="Calibri"/>
                      <w:b/>
                      <w:bCs/>
                      <w:sz w:val="20"/>
                      <w:szCs w:val="20"/>
                    </w:rPr>
                    <w:t>33</w:t>
                  </w:r>
                  <w:r>
                    <w:br/>
                  </w:r>
                  <w:r w:rsidR="007C6B55">
                    <w:rPr>
                      <w:rFonts w:cs="Calibri"/>
                      <w:sz w:val="20"/>
                      <w:szCs w:val="20"/>
                    </w:rPr>
                    <w:t>1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>7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7C6B55">
                    <w:rPr>
                      <w:rFonts w:cs="Calibri"/>
                      <w:sz w:val="20"/>
                      <w:szCs w:val="20"/>
                    </w:rPr>
                    <w:t>June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3646B8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  <w:p w14:paraId="3C68D037" w14:textId="4E4127D0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3646B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4933D3">
                    <w:rPr>
                      <w:rFonts w:cs="Calibri"/>
                      <w:sz w:val="17"/>
                      <w:szCs w:val="17"/>
                    </w:rPr>
                    <w:t xml:space="preserve">learn </w:t>
                  </w:r>
                  <w:r w:rsidR="00627555">
                    <w:rPr>
                      <w:rFonts w:cs="Calibri"/>
                      <w:sz w:val="17"/>
                      <w:szCs w:val="17"/>
                    </w:rPr>
                    <w:t>about</w:t>
                  </w:r>
                  <w:r w:rsidR="004933D3">
                    <w:rPr>
                      <w:rFonts w:cs="Calibri"/>
                      <w:sz w:val="17"/>
                      <w:szCs w:val="17"/>
                    </w:rPr>
                    <w:t xml:space="preserve"> the stock market and how shares work.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324FC3D4" w14:textId="470AA73B" w:rsidR="006E27D0" w:rsidRPr="006E27D0" w:rsidRDefault="7D3DBE97" w:rsidP="006E27D0">
                  <w:pPr>
                    <w:spacing w:line="240" w:lineRule="auto"/>
                    <w:rPr>
                      <w:lang w:val="en-US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</w:t>
                  </w:r>
                  <w:r w:rsidR="007C6B55">
                    <w:rPr>
                      <w:rFonts w:cs="Calibri"/>
                      <w:b/>
                      <w:bCs/>
                      <w:sz w:val="20"/>
                      <w:szCs w:val="20"/>
                    </w:rPr>
                    <w:t>M</w:t>
                  </w:r>
                  <w:r w:rsidR="007C6B55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tgtFrame="_blank" w:history="1">
                    <w:r w:rsidR="006E27D0" w:rsidRPr="006E27D0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Consumer and financial literacy – Year 8</w:t>
                    </w:r>
                  </w:hyperlink>
                  <w:r w:rsidR="006E27D0" w:rsidRPr="006E27D0">
                    <w:rPr>
                      <w:sz w:val="17"/>
                      <w:szCs w:val="17"/>
                      <w:lang w:val="en-US"/>
                    </w:rPr>
                    <w:br/>
                  </w:r>
                  <w:hyperlink r:id="rId13" w:tgtFrame="_blank" w:history="1">
                    <w:r w:rsidR="006E27D0" w:rsidRPr="006E27D0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Consumer and financial literacy – Year 9</w:t>
                    </w:r>
                  </w:hyperlink>
                  <w:r w:rsidR="006E27D0" w:rsidRPr="006E27D0">
                    <w:rPr>
                      <w:sz w:val="17"/>
                      <w:szCs w:val="17"/>
                    </w:rPr>
                    <w:br/>
                  </w:r>
                  <w:hyperlink r:id="rId14" w:tgtFrame="_blank" w:history="1">
                    <w:r w:rsidR="006E27D0" w:rsidRPr="006E27D0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Consumer and financial literacy – Year 10</w:t>
                    </w:r>
                  </w:hyperlink>
                  <w:r w:rsidR="006E27D0" w:rsidRPr="006E27D0">
                    <w:rPr>
                      <w:lang w:val="en-US"/>
                    </w:rPr>
                    <w:t>  </w:t>
                  </w:r>
                </w:p>
                <w:p w14:paraId="7C173C57" w14:textId="39187CE6" w:rsidR="7D3DBE97" w:rsidRPr="007C6B55" w:rsidRDefault="7D3DBE97" w:rsidP="36688648">
                  <w:pPr>
                    <w:spacing w:line="240" w:lineRule="auto"/>
                  </w:pPr>
                </w:p>
                <w:p w14:paraId="1C05412B" w14:textId="77777777" w:rsidR="43DDDBE7" w:rsidRDefault="43DDDBE7" w:rsidP="007C6B55">
                  <w:pPr>
                    <w:spacing w:line="240" w:lineRule="auto"/>
                    <w:contextualSpacing/>
                  </w:pPr>
                </w:p>
                <w:p w14:paraId="29D0BD0C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0D2DC396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4DFCB63B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44186A4E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2C345D05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31E0B7BE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3399F7F6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52619165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02F98576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3D06E875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1377E2BD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7A3380BC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0D80FCC4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13DFC32F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2A377340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2645E05F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37B24313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146C5597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26E010E7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6619EE50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09189166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10052F5C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5CD866C2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7677BCC0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56F53738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739B20CD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22491C15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1699A643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618E5D97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540C5903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5E03DC30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39F0CAE8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026200B6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1EC242B7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41B1873F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1F1F0436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5C4A2825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5CE562A5" w14:textId="77777777" w:rsidR="002B0685" w:rsidRDefault="002B0685" w:rsidP="007C6B55">
                  <w:pPr>
                    <w:spacing w:line="240" w:lineRule="auto"/>
                    <w:contextualSpacing/>
                  </w:pPr>
                </w:p>
                <w:p w14:paraId="77C8AD44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2B835557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52E2DFF1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37CBD80A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04E20E36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351CF5AD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15112CB9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048B169D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0115D9C0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03959774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575800F9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7C4084C9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0A503C15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663C4CFC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7E34B1A4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17DD53EC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2F3AD47D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51AA88BA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04CF669C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50C6A36D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78972D03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4B29344E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51AAAC5B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57A6308B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49D63240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2FE100DE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0503B55B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169E7650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66889864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5834903D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380508A2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2675B202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43D984F5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2E2D36C4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2719769F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7165EE71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430E7646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45C3B772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365DF875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0BE64C31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7C42A839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3F9B2BE5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1200B13E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6B7A1F36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3D10FDF9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300EAC60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622B8506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6BDFC7DB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24CA4C2F" w14:textId="77777777" w:rsidR="00A06C42" w:rsidRDefault="00A06C42" w:rsidP="007C6B55">
                  <w:pPr>
                    <w:spacing w:line="240" w:lineRule="auto"/>
                    <w:contextualSpacing/>
                  </w:pPr>
                </w:p>
                <w:p w14:paraId="2E319291" w14:textId="013944FC" w:rsidR="00A06C42" w:rsidRDefault="00A06C42" w:rsidP="007C6B55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6B4F0C3E" w:rsidR="702A280F" w:rsidRDefault="007C6B55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SpaceX Shares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00182B40" w14:paraId="165C1239" w14:textId="77777777" w:rsidTr="36688648">
        <w:trPr>
          <w:trHeight w:val="300"/>
        </w:trPr>
        <w:tc>
          <w:tcPr>
            <w:tcW w:w="7230" w:type="dxa"/>
          </w:tcPr>
          <w:p w14:paraId="3120E03E" w14:textId="77777777" w:rsidR="00182B40" w:rsidRDefault="00182B40" w:rsidP="00182B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 Light" w:hAnsi="Calibri Light" w:cs="Calibri Light"/>
                <w:b/>
                <w:bCs/>
                <w:color w:val="00B0F0"/>
                <w:sz w:val="36"/>
                <w:szCs w:val="36"/>
              </w:rPr>
            </w:pPr>
            <w:r>
              <w:rPr>
                <w:rStyle w:val="normaltextrun"/>
                <w:rFonts w:ascii="Calibri Light" w:hAnsi="Calibri Light" w:cs="Calibri Light"/>
                <w:b/>
                <w:bCs/>
                <w:color w:val="00B0F0"/>
                <w:sz w:val="36"/>
                <w:szCs w:val="36"/>
              </w:rPr>
              <w:t>Focus Questions</w:t>
            </w:r>
            <w:r>
              <w:rPr>
                <w:rStyle w:val="eop"/>
                <w:rFonts w:ascii="Calibri Light" w:hAnsi="Calibri Light" w:cs="Calibri Light"/>
                <w:b/>
                <w:bCs/>
                <w:color w:val="00B0F0"/>
                <w:sz w:val="36"/>
                <w:szCs w:val="36"/>
              </w:rPr>
              <w:t> </w:t>
            </w:r>
          </w:p>
          <w:p w14:paraId="11387346" w14:textId="77777777" w:rsidR="00182B40" w:rsidRDefault="00182B40" w:rsidP="00182B4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color w:val="00B0F0"/>
                <w:sz w:val="18"/>
                <w:szCs w:val="18"/>
              </w:rPr>
            </w:pPr>
          </w:p>
          <w:p w14:paraId="661D0C9C" w14:textId="1FCF0B74" w:rsidR="00182B40" w:rsidRDefault="00182B40" w:rsidP="00A7775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1"/>
                <w:szCs w:val="21"/>
              </w:rPr>
            </w:pPr>
            <w:r w:rsidRPr="00A77752">
              <w:rPr>
                <w:rStyle w:val="normaltextrun"/>
                <w:rFonts w:ascii="Calibri" w:hAnsi="Calibri" w:cs="Calibri"/>
                <w:b/>
                <w:bCs/>
                <w:sz w:val="21"/>
                <w:szCs w:val="21"/>
              </w:rPr>
              <w:t>Before</w:t>
            </w:r>
            <w:r w:rsidRPr="00A77752">
              <w:rPr>
                <w:rStyle w:val="normaltextrun"/>
                <w:rFonts w:ascii="Calibri" w:hAnsi="Calibri" w:cs="Calibri"/>
                <w:sz w:val="21"/>
                <w:szCs w:val="21"/>
              </w:rPr>
              <w:t> watching the video, ask students: </w:t>
            </w:r>
            <w:r w:rsidRPr="00A77752">
              <w:rPr>
                <w:rStyle w:val="normaltextrun"/>
                <w:rFonts w:ascii="Calibri" w:hAnsi="Calibri" w:cs="Calibri"/>
                <w:i/>
                <w:iCs/>
                <w:sz w:val="21"/>
                <w:szCs w:val="21"/>
              </w:rPr>
              <w:t>From what you know of the company Space X, would you buy shares?</w:t>
            </w:r>
            <w:r w:rsidR="00A77752">
              <w:rPr>
                <w:rStyle w:val="normaltextrun"/>
                <w:rFonts w:ascii="Calibri" w:hAnsi="Calibri" w:cs="Calibri"/>
                <w:i/>
                <w:iCs/>
                <w:sz w:val="21"/>
                <w:szCs w:val="21"/>
              </w:rPr>
              <w:t xml:space="preserve"> </w:t>
            </w:r>
            <w:r w:rsidRPr="00A77752">
              <w:rPr>
                <w:rStyle w:val="normaltextrun"/>
                <w:rFonts w:ascii="Calibri" w:hAnsi="Calibri" w:cs="Calibri"/>
                <w:i/>
                <w:iCs/>
                <w:sz w:val="21"/>
                <w:szCs w:val="21"/>
              </w:rPr>
              <w:t>Why/Why not?</w:t>
            </w:r>
            <w:r w:rsidRPr="00A77752">
              <w:rPr>
                <w:rStyle w:val="eop"/>
                <w:rFonts w:ascii="Calibri" w:hAnsi="Calibri" w:cs="Calibri"/>
                <w:sz w:val="21"/>
                <w:szCs w:val="21"/>
              </w:rPr>
              <w:t> </w:t>
            </w:r>
          </w:p>
          <w:p w14:paraId="199110A9" w14:textId="77777777" w:rsidR="00A77752" w:rsidRPr="00A77752" w:rsidRDefault="00A77752" w:rsidP="00A777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</w:p>
          <w:p w14:paraId="2A14A1B3" w14:textId="5F666BF1" w:rsidR="00182B40" w:rsidRPr="00182B40" w:rsidRDefault="00182B40" w:rsidP="00A77752">
            <w:pPr>
              <w:pStyle w:val="paragraph"/>
              <w:spacing w:before="0" w:beforeAutospacing="0" w:after="0" w:afterAutospacing="0"/>
              <w:textAlignment w:val="baseline"/>
              <w:rPr>
                <w:lang w:val="x-none" w:eastAsia="x-none"/>
              </w:rPr>
            </w:pPr>
            <w:r w:rsidRPr="00A77752">
              <w:rPr>
                <w:rStyle w:val="normaltextrun"/>
                <w:rFonts w:ascii="Calibri" w:hAnsi="Calibri" w:cs="Calibri"/>
                <w:b/>
                <w:bCs/>
                <w:sz w:val="21"/>
                <w:szCs w:val="21"/>
              </w:rPr>
              <w:t>After</w:t>
            </w:r>
            <w:r w:rsidRPr="00A77752">
              <w:rPr>
                <w:rStyle w:val="normaltextrun"/>
                <w:rFonts w:ascii="Calibri" w:hAnsi="Calibri" w:cs="Calibri"/>
                <w:sz w:val="21"/>
                <w:szCs w:val="21"/>
              </w:rPr>
              <w:t> watching the video, ask students:</w:t>
            </w:r>
            <w:r w:rsidR="00A77752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 </w:t>
            </w:r>
            <w:r w:rsidRPr="00A77752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1"/>
                <w:szCs w:val="21"/>
              </w:rPr>
              <w:t>Did your answer to the above question change after watching the story? Why/Why not?</w:t>
            </w:r>
          </w:p>
        </w:tc>
        <w:tc>
          <w:tcPr>
            <w:tcW w:w="2551" w:type="dxa"/>
            <w:vMerge/>
          </w:tcPr>
          <w:p w14:paraId="294601A0" w14:textId="77777777" w:rsidR="00182B40" w:rsidRDefault="00182B40" w:rsidP="00182B40"/>
        </w:tc>
      </w:tr>
      <w:tr w:rsidR="00182B40" w14:paraId="3C2DDD1F" w14:textId="77777777" w:rsidTr="36688648">
        <w:trPr>
          <w:trHeight w:val="300"/>
        </w:trPr>
        <w:tc>
          <w:tcPr>
            <w:tcW w:w="7230" w:type="dxa"/>
          </w:tcPr>
          <w:p w14:paraId="1AB004E0" w14:textId="77777777" w:rsidR="00182B40" w:rsidRDefault="00182B40" w:rsidP="00182B4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27B7B41E" w14:textId="7F8133E0" w:rsidR="00182B40" w:rsidRPr="00A77752" w:rsidRDefault="00182B40" w:rsidP="00EA7C6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A77752">
              <w:rPr>
                <w:rStyle w:val="normaltextrun"/>
                <w:rFonts w:ascii="Calibri" w:hAnsi="Calibri" w:cs="Calibri"/>
                <w:sz w:val="21"/>
                <w:szCs w:val="21"/>
              </w:rPr>
              <w:t>Discuss the story with students and ask them the following:</w:t>
            </w:r>
            <w:r w:rsidRPr="00A77752">
              <w:rPr>
                <w:rStyle w:val="eop"/>
                <w:rFonts w:ascii="Calibri" w:hAnsi="Calibri" w:cs="Calibri"/>
                <w:sz w:val="21"/>
                <w:szCs w:val="21"/>
              </w:rPr>
              <w:t> </w:t>
            </w:r>
          </w:p>
          <w:p w14:paraId="4D85B94A" w14:textId="77777777" w:rsidR="00182B40" w:rsidRPr="00A77752" w:rsidRDefault="00182B40" w:rsidP="00EA7C65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318" w:hanging="284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A77752">
              <w:rPr>
                <w:rStyle w:val="normaltextrun"/>
                <w:rFonts w:ascii="Calibri" w:hAnsi="Calibri" w:cs="Calibri"/>
                <w:sz w:val="21"/>
                <w:szCs w:val="21"/>
              </w:rPr>
              <w:t>What is a share?</w:t>
            </w:r>
            <w:r w:rsidRPr="00A77752">
              <w:rPr>
                <w:rStyle w:val="eop"/>
                <w:rFonts w:ascii="Calibri" w:hAnsi="Calibri" w:cs="Calibri"/>
                <w:sz w:val="21"/>
                <w:szCs w:val="21"/>
              </w:rPr>
              <w:t> </w:t>
            </w:r>
          </w:p>
          <w:p w14:paraId="1E223649" w14:textId="77777777" w:rsidR="00182B40" w:rsidRPr="00A77752" w:rsidRDefault="00182B40" w:rsidP="00EA7C65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318" w:hanging="284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A77752">
              <w:rPr>
                <w:rStyle w:val="normaltextrun"/>
                <w:rFonts w:ascii="Calibri" w:hAnsi="Calibri" w:cs="Calibri"/>
                <w:sz w:val="21"/>
                <w:szCs w:val="21"/>
              </w:rPr>
              <w:t>What is the stock exchange?</w:t>
            </w:r>
            <w:r w:rsidRPr="00A77752">
              <w:rPr>
                <w:rStyle w:val="eop"/>
                <w:rFonts w:ascii="Calibri" w:hAnsi="Calibri" w:cs="Calibri"/>
                <w:sz w:val="21"/>
                <w:szCs w:val="21"/>
              </w:rPr>
              <w:t> </w:t>
            </w:r>
          </w:p>
          <w:p w14:paraId="21893F4D" w14:textId="77777777" w:rsidR="00182B40" w:rsidRPr="00A77752" w:rsidRDefault="00182B40" w:rsidP="00EA7C65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318" w:hanging="284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A77752">
              <w:rPr>
                <w:rStyle w:val="normaltextrun"/>
                <w:rFonts w:ascii="Calibri" w:hAnsi="Calibri" w:cs="Calibri"/>
                <w:sz w:val="21"/>
                <w:szCs w:val="21"/>
              </w:rPr>
              <w:t>Why do companies sell shares to the public?</w:t>
            </w:r>
            <w:r w:rsidRPr="00A77752">
              <w:rPr>
                <w:rStyle w:val="eop"/>
                <w:rFonts w:ascii="Calibri" w:hAnsi="Calibri" w:cs="Calibri"/>
                <w:sz w:val="21"/>
                <w:szCs w:val="21"/>
              </w:rPr>
              <w:t> </w:t>
            </w:r>
          </w:p>
          <w:p w14:paraId="294E29F7" w14:textId="77777777" w:rsidR="00182B40" w:rsidRPr="00A77752" w:rsidRDefault="00182B40" w:rsidP="00EA7C65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318" w:hanging="284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A77752">
              <w:rPr>
                <w:rStyle w:val="normaltextrun"/>
                <w:rFonts w:ascii="Calibri" w:hAnsi="Calibri" w:cs="Calibri"/>
                <w:sz w:val="21"/>
                <w:szCs w:val="21"/>
              </w:rPr>
              <w:t>What can make a share price rise or fall? List some possible factors that could contribute to a share price change. </w:t>
            </w:r>
            <w:r w:rsidRPr="00A77752">
              <w:rPr>
                <w:rStyle w:val="eop"/>
                <w:rFonts w:ascii="Calibri" w:hAnsi="Calibri" w:cs="Calibri"/>
                <w:sz w:val="21"/>
                <w:szCs w:val="21"/>
              </w:rPr>
              <w:t> </w:t>
            </w:r>
          </w:p>
          <w:p w14:paraId="36ACBD07" w14:textId="77777777" w:rsidR="00182B40" w:rsidRPr="00A77752" w:rsidRDefault="00182B40" w:rsidP="00EA7C65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318" w:hanging="284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A77752">
              <w:rPr>
                <w:rStyle w:val="normaltextrun"/>
                <w:rFonts w:ascii="Calibri" w:hAnsi="Calibri" w:cs="Calibri"/>
                <w:sz w:val="21"/>
                <w:szCs w:val="21"/>
              </w:rPr>
              <w:t>Does a rise or a drop in share prices </w:t>
            </w:r>
            <w:r w:rsidRPr="00A77752">
              <w:rPr>
                <w:rStyle w:val="normaltextrun"/>
                <w:rFonts w:ascii="Calibri" w:hAnsi="Calibri" w:cs="Calibri"/>
                <w:i/>
                <w:iCs/>
                <w:sz w:val="21"/>
                <w:szCs w:val="21"/>
              </w:rPr>
              <w:t>necessarily </w:t>
            </w:r>
            <w:r w:rsidRPr="00A77752">
              <w:rPr>
                <w:rStyle w:val="normaltextrun"/>
                <w:rFonts w:ascii="Calibri" w:hAnsi="Calibri" w:cs="Calibri"/>
                <w:sz w:val="21"/>
                <w:szCs w:val="21"/>
              </w:rPr>
              <w:t>reflect how a business is performing?</w:t>
            </w:r>
            <w:r w:rsidRPr="00A77752">
              <w:rPr>
                <w:rStyle w:val="eop"/>
                <w:rFonts w:ascii="Calibri" w:hAnsi="Calibri" w:cs="Calibri"/>
                <w:sz w:val="21"/>
                <w:szCs w:val="21"/>
              </w:rPr>
              <w:t> </w:t>
            </w:r>
          </w:p>
          <w:p w14:paraId="1BDC7649" w14:textId="77777777" w:rsidR="00182B40" w:rsidRPr="00A77752" w:rsidRDefault="00182B40" w:rsidP="00EA7C65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318" w:hanging="284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A77752">
              <w:rPr>
                <w:rStyle w:val="normaltextrun"/>
                <w:rFonts w:ascii="Calibri" w:hAnsi="Calibri" w:cs="Calibri"/>
                <w:sz w:val="21"/>
                <w:szCs w:val="21"/>
              </w:rPr>
              <w:t>What risks are involved when investing in the stock market?</w:t>
            </w:r>
            <w:r w:rsidRPr="00A77752">
              <w:rPr>
                <w:rStyle w:val="eop"/>
                <w:rFonts w:ascii="Calibri" w:hAnsi="Calibri" w:cs="Calibri"/>
                <w:sz w:val="21"/>
                <w:szCs w:val="21"/>
              </w:rPr>
              <w:t> </w:t>
            </w:r>
          </w:p>
          <w:p w14:paraId="0F433C2E" w14:textId="73B27F98" w:rsidR="00182B40" w:rsidRPr="00182B40" w:rsidRDefault="00182B40" w:rsidP="00EA7C65">
            <w:pPr>
              <w:pStyle w:val="ListParagraph"/>
              <w:numPr>
                <w:ilvl w:val="0"/>
                <w:numId w:val="7"/>
              </w:numPr>
              <w:spacing w:after="160" w:line="360" w:lineRule="auto"/>
              <w:ind w:left="318" w:hanging="284"/>
              <w:rPr>
                <w:rFonts w:cstheme="minorBidi"/>
              </w:rPr>
            </w:pPr>
            <w:r w:rsidRPr="00A77752">
              <w:rPr>
                <w:rStyle w:val="normaltextrun"/>
                <w:rFonts w:cs="Calibri"/>
                <w:sz w:val="21"/>
                <w:szCs w:val="21"/>
              </w:rPr>
              <w:t>Why are some people worried about the sale of SpaceX shares?</w:t>
            </w:r>
            <w:r w:rsidRPr="00182B40">
              <w:rPr>
                <w:rStyle w:val="eop"/>
                <w:rFonts w:cs="Calibri"/>
              </w:rPr>
              <w:t> </w:t>
            </w:r>
          </w:p>
        </w:tc>
        <w:tc>
          <w:tcPr>
            <w:tcW w:w="2551" w:type="dxa"/>
            <w:vMerge/>
          </w:tcPr>
          <w:p w14:paraId="392815EA" w14:textId="77777777" w:rsidR="00182B40" w:rsidRDefault="00182B40" w:rsidP="00182B40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2384189F" w14:textId="77777777" w:rsidR="007D78DC" w:rsidRPr="007D78DC" w:rsidRDefault="007D78DC" w:rsidP="00916F8C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315" w:hanging="315"/>
              <w:rPr>
                <w:rFonts w:asciiTheme="minorHAnsi" w:hAnsiTheme="minorHAnsi" w:cstheme="minorBidi"/>
                <w:sz w:val="20"/>
                <w:szCs w:val="20"/>
              </w:rPr>
            </w:pPr>
            <w:r w:rsidRPr="007D78DC">
              <w:rPr>
                <w:rFonts w:asciiTheme="minorHAnsi" w:hAnsiTheme="minorHAnsi" w:cstheme="minorBidi"/>
                <w:sz w:val="20"/>
                <w:szCs w:val="20"/>
              </w:rPr>
              <w:t>Choose one of the following tasks to show what you have learned about the financial world. </w:t>
            </w:r>
          </w:p>
          <w:p w14:paraId="425E21FD" w14:textId="77777777" w:rsidR="00FC0099" w:rsidRPr="00EA7C65" w:rsidRDefault="007D78DC" w:rsidP="00FC0099">
            <w:pPr>
              <w:pStyle w:val="ListParagraph"/>
              <w:spacing w:after="160" w:line="360" w:lineRule="auto"/>
              <w:ind w:left="315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D78D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Option A [The Scriptwriter]: </w:t>
            </w:r>
            <w:r w:rsidRPr="007D78DC">
              <w:rPr>
                <w:rFonts w:asciiTheme="minorHAnsi" w:hAnsiTheme="minorHAnsi" w:cstheme="minorBidi"/>
                <w:sz w:val="20"/>
                <w:szCs w:val="20"/>
              </w:rPr>
              <w:t>Write a 60-second video script explaining </w:t>
            </w:r>
            <w:r w:rsidRPr="007D78DC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"What is a share?"</w:t>
            </w:r>
            <w:r w:rsidRPr="007D78DC">
              <w:rPr>
                <w:rFonts w:asciiTheme="minorHAnsi" w:hAnsiTheme="minorHAnsi" w:cstheme="minorBidi"/>
                <w:sz w:val="20"/>
                <w:szCs w:val="20"/>
              </w:rPr>
              <w:t> using a fun real-world analogy (like</w:t>
            </w:r>
            <w:r w:rsidRPr="007D78D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Pr="007D78DC">
              <w:rPr>
                <w:rFonts w:asciiTheme="minorHAnsi" w:hAnsiTheme="minorHAnsi" w:cstheme="minorBidi"/>
                <w:sz w:val="20"/>
                <w:szCs w:val="20"/>
              </w:rPr>
              <w:t>owning a pizza shop or a video game studio). Include bracketed visual prompts (e.g., </w:t>
            </w:r>
            <w:r w:rsidRPr="007D78DC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[Hold up a game controller]</w:t>
            </w:r>
            <w:r w:rsidRPr="007D78DC">
              <w:rPr>
                <w:rFonts w:asciiTheme="minorHAnsi" w:hAnsiTheme="minorHAnsi" w:cstheme="minorBidi"/>
                <w:sz w:val="20"/>
                <w:szCs w:val="20"/>
              </w:rPr>
              <w:t>).</w:t>
            </w:r>
            <w:r w:rsidRPr="007D78D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 </w:t>
            </w:r>
          </w:p>
          <w:p w14:paraId="4AF5E34F" w14:textId="586C0FBD" w:rsidR="00FC0099" w:rsidRPr="00EA7C65" w:rsidRDefault="00FC0099" w:rsidP="00FC0099">
            <w:pPr>
              <w:pStyle w:val="ListParagraph"/>
              <w:spacing w:after="160" w:line="360" w:lineRule="auto"/>
              <w:ind w:left="315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EA7C6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Option B [The Graphic Designer]: </w:t>
            </w:r>
            <w:r w:rsidRPr="00EA7C65">
              <w:rPr>
                <w:rFonts w:asciiTheme="minorHAnsi" w:hAnsiTheme="minorHAnsi" w:cstheme="minorBidi"/>
                <w:sz w:val="20"/>
                <w:szCs w:val="20"/>
              </w:rPr>
              <w:t>Sketch a rough design for a 3</w:t>
            </w:r>
            <w:r w:rsidR="005D2914" w:rsidRPr="00EA7C65">
              <w:rPr>
                <w:rFonts w:asciiTheme="minorHAnsi" w:hAnsiTheme="minorHAnsi" w:cstheme="minorBidi"/>
                <w:sz w:val="20"/>
                <w:szCs w:val="20"/>
              </w:rPr>
              <w:t>-</w:t>
            </w:r>
            <w:r w:rsidRPr="00EA7C65">
              <w:rPr>
                <w:rFonts w:asciiTheme="minorHAnsi" w:hAnsiTheme="minorHAnsi" w:cstheme="minorBidi"/>
                <w:sz w:val="20"/>
                <w:szCs w:val="20"/>
              </w:rPr>
              <w:t>slide infographic that visually defines </w:t>
            </w:r>
            <w:r w:rsidRPr="00EA7C6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Stocks</w:t>
            </w:r>
            <w:r w:rsidRPr="00EA7C65">
              <w:rPr>
                <w:rFonts w:asciiTheme="minorHAnsi" w:hAnsiTheme="minorHAnsi" w:cstheme="minorBidi"/>
                <w:sz w:val="20"/>
                <w:szCs w:val="20"/>
              </w:rPr>
              <w:t>, </w:t>
            </w:r>
            <w:r w:rsidRPr="00EA7C6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Shares</w:t>
            </w:r>
            <w:r w:rsidRPr="00EA7C65">
              <w:rPr>
                <w:rFonts w:asciiTheme="minorHAnsi" w:hAnsiTheme="minorHAnsi" w:cstheme="minorBidi"/>
                <w:sz w:val="20"/>
                <w:szCs w:val="20"/>
              </w:rPr>
              <w:t>, and </w:t>
            </w:r>
            <w:r w:rsidRPr="00EA7C6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Dividends</w:t>
            </w:r>
            <w:r w:rsidRPr="00EA7C65">
              <w:rPr>
                <w:rFonts w:asciiTheme="minorHAnsi" w:hAnsiTheme="minorHAnsi" w:cstheme="minorBidi"/>
                <w:sz w:val="20"/>
                <w:szCs w:val="20"/>
              </w:rPr>
              <w:t> using clear icons, everyday language, and minimal text.</w:t>
            </w:r>
          </w:p>
          <w:p w14:paraId="35B4D5F6" w14:textId="406EC1FF" w:rsidR="007D78DC" w:rsidRPr="00EA7C65" w:rsidRDefault="00FC0099" w:rsidP="007D78DC">
            <w:pPr>
              <w:pStyle w:val="ListParagraph"/>
              <w:spacing w:after="160" w:line="360" w:lineRule="auto"/>
              <w:ind w:left="315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FC009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lastRenderedPageBreak/>
              <w:t>Option C [The Tech Journalist]: </w:t>
            </w:r>
            <w:r w:rsidRPr="00FC0099">
              <w:rPr>
                <w:rFonts w:asciiTheme="minorHAnsi" w:hAnsiTheme="minorHAnsi" w:cstheme="minorBidi"/>
                <w:sz w:val="20"/>
                <w:szCs w:val="20"/>
              </w:rPr>
              <w:t>Write a short, highly visual blog explainer article (approx. 200 words) for a youth finance website explaining how the stock market works using headings and bullet points.</w:t>
            </w:r>
            <w:r w:rsidRPr="00FC009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 </w:t>
            </w:r>
          </w:p>
          <w:p w14:paraId="6D8F5B32" w14:textId="77777777" w:rsidR="00E42348" w:rsidRPr="007D78DC" w:rsidRDefault="00E42348" w:rsidP="007D78DC">
            <w:pPr>
              <w:pStyle w:val="ListParagraph"/>
              <w:spacing w:after="160" w:line="360" w:lineRule="auto"/>
              <w:ind w:left="315"/>
              <w:rPr>
                <w:rFonts w:asciiTheme="minorHAnsi" w:hAnsiTheme="minorHAnsi" w:cstheme="minorBidi"/>
                <w:b/>
                <w:bCs/>
              </w:rPr>
            </w:pPr>
          </w:p>
          <w:p w14:paraId="15FF719D" w14:textId="6F6A8B42" w:rsidR="001B7443" w:rsidRPr="00EA7C65" w:rsidRDefault="004503DD" w:rsidP="00916F8C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315" w:hanging="315"/>
              <w:rPr>
                <w:rFonts w:asciiTheme="minorHAnsi" w:hAnsiTheme="minorHAnsi" w:cstheme="minorBidi"/>
                <w:sz w:val="20"/>
                <w:szCs w:val="20"/>
              </w:rPr>
            </w:pPr>
            <w:r w:rsidRPr="00EA7C6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Stock Market Challenge:</w:t>
            </w:r>
            <w:r w:rsidRPr="00EA7C65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E42348" w:rsidRPr="00EA7C65">
              <w:rPr>
                <w:rFonts w:asciiTheme="minorHAnsi" w:hAnsiTheme="minorHAnsi" w:cstheme="minorBidi"/>
                <w:sz w:val="20"/>
                <w:szCs w:val="20"/>
              </w:rPr>
              <w:t>The teacher will put 3 fictional companies on the board from the following industries – technology, sport and food – alongside their share price (see below).</w:t>
            </w:r>
          </w:p>
          <w:tbl>
            <w:tblPr>
              <w:tblStyle w:val="TableGrid"/>
              <w:tblW w:w="3828" w:type="dxa"/>
              <w:tblInd w:w="315" w:type="dxa"/>
              <w:tblLook w:val="04A0" w:firstRow="1" w:lastRow="0" w:firstColumn="1" w:lastColumn="0" w:noHBand="0" w:noVBand="1"/>
            </w:tblPr>
            <w:tblGrid>
              <w:gridCol w:w="1843"/>
              <w:gridCol w:w="1985"/>
            </w:tblGrid>
            <w:tr w:rsidR="001B7443" w:rsidRPr="00EA7C65" w14:paraId="0EADFFF2" w14:textId="77777777" w:rsidTr="001B7443">
              <w:tc>
                <w:tcPr>
                  <w:tcW w:w="1843" w:type="dxa"/>
                </w:tcPr>
                <w:p w14:paraId="0DCCD4B3" w14:textId="07E577FE" w:rsidR="001B7443" w:rsidRPr="000B3AE6" w:rsidRDefault="001B7443" w:rsidP="002B0685">
                  <w:pPr>
                    <w:pStyle w:val="ListParagraph"/>
                    <w:spacing w:after="160" w:line="240" w:lineRule="auto"/>
                    <w:ind w:left="0"/>
                    <w:rPr>
                      <w:rFonts w:asciiTheme="minorHAnsi" w:hAnsiTheme="minorHAnsi" w:cstheme="minorBidi"/>
                      <w:b/>
                      <w:bCs/>
                      <w:sz w:val="20"/>
                      <w:szCs w:val="20"/>
                    </w:rPr>
                  </w:pPr>
                  <w:r w:rsidRPr="000B3AE6">
                    <w:rPr>
                      <w:rFonts w:asciiTheme="minorHAnsi" w:hAnsiTheme="minorHAnsi" w:cstheme="minorBidi"/>
                      <w:b/>
                      <w:bCs/>
                      <w:sz w:val="20"/>
                      <w:szCs w:val="20"/>
                    </w:rPr>
                    <w:t>Company</w:t>
                  </w:r>
                </w:p>
              </w:tc>
              <w:tc>
                <w:tcPr>
                  <w:tcW w:w="1985" w:type="dxa"/>
                </w:tcPr>
                <w:p w14:paraId="06087CF2" w14:textId="6DFCE533" w:rsidR="001B7443" w:rsidRPr="000B3AE6" w:rsidRDefault="002B0685" w:rsidP="002B0685">
                  <w:pPr>
                    <w:pStyle w:val="ListParagraph"/>
                    <w:spacing w:after="160" w:line="240" w:lineRule="auto"/>
                    <w:ind w:left="0"/>
                    <w:rPr>
                      <w:rFonts w:asciiTheme="minorHAnsi" w:hAnsiTheme="minorHAnsi" w:cstheme="minorBidi"/>
                      <w:b/>
                      <w:bCs/>
                      <w:sz w:val="20"/>
                      <w:szCs w:val="20"/>
                    </w:rPr>
                  </w:pPr>
                  <w:r w:rsidRPr="000B3AE6">
                    <w:rPr>
                      <w:rFonts w:asciiTheme="minorHAnsi" w:hAnsiTheme="minorHAnsi" w:cstheme="minorBidi"/>
                      <w:b/>
                      <w:bCs/>
                      <w:sz w:val="20"/>
                      <w:szCs w:val="20"/>
                    </w:rPr>
                    <w:t>Share Price</w:t>
                  </w:r>
                </w:p>
              </w:tc>
            </w:tr>
            <w:tr w:rsidR="001B7443" w:rsidRPr="00EA7C65" w14:paraId="75EF0339" w14:textId="77777777" w:rsidTr="001B7443">
              <w:tc>
                <w:tcPr>
                  <w:tcW w:w="1843" w:type="dxa"/>
                </w:tcPr>
                <w:p w14:paraId="4440AAF3" w14:textId="448AF5C8" w:rsidR="001B7443" w:rsidRPr="00EA7C65" w:rsidRDefault="002B0685" w:rsidP="002B0685">
                  <w:pPr>
                    <w:pStyle w:val="ListParagraph"/>
                    <w:spacing w:after="160" w:line="240" w:lineRule="auto"/>
                    <w:ind w:left="0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EA7C65">
                    <w:rPr>
                      <w:rFonts w:asciiTheme="minorHAnsi" w:hAnsiTheme="minorHAnsi" w:cstheme="minorBidi"/>
                      <w:sz w:val="20"/>
                      <w:szCs w:val="20"/>
                    </w:rPr>
                    <w:t>Tech</w:t>
                  </w:r>
                  <w:r w:rsidR="00E42348" w:rsidRPr="00EA7C65">
                    <w:rPr>
                      <w:rFonts w:asciiTheme="minorHAnsi" w:hAnsiTheme="minorHAnsi" w:cstheme="minorBidi"/>
                      <w:sz w:val="20"/>
                      <w:szCs w:val="20"/>
                    </w:rPr>
                    <w:t xml:space="preserve"> Corp</w:t>
                  </w:r>
                </w:p>
              </w:tc>
              <w:tc>
                <w:tcPr>
                  <w:tcW w:w="1985" w:type="dxa"/>
                </w:tcPr>
                <w:p w14:paraId="7FEB036A" w14:textId="49CA71AD" w:rsidR="001B7443" w:rsidRPr="00EA7C65" w:rsidRDefault="002B0685" w:rsidP="002B0685">
                  <w:pPr>
                    <w:pStyle w:val="ListParagraph"/>
                    <w:spacing w:after="160" w:line="240" w:lineRule="auto"/>
                    <w:ind w:left="0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EA7C65">
                    <w:rPr>
                      <w:rFonts w:asciiTheme="minorHAnsi" w:hAnsiTheme="minorHAnsi" w:cstheme="minorBidi"/>
                      <w:sz w:val="20"/>
                      <w:szCs w:val="20"/>
                    </w:rPr>
                    <w:t>$100</w:t>
                  </w:r>
                </w:p>
              </w:tc>
            </w:tr>
            <w:tr w:rsidR="001B7443" w:rsidRPr="00EA7C65" w14:paraId="2F5BC9A2" w14:textId="77777777" w:rsidTr="001B7443">
              <w:tc>
                <w:tcPr>
                  <w:tcW w:w="1843" w:type="dxa"/>
                </w:tcPr>
                <w:p w14:paraId="6D5B9C83" w14:textId="06FF80DD" w:rsidR="001B7443" w:rsidRPr="00EA7C65" w:rsidRDefault="002B0685" w:rsidP="002B0685">
                  <w:pPr>
                    <w:pStyle w:val="ListParagraph"/>
                    <w:spacing w:after="160" w:line="240" w:lineRule="auto"/>
                    <w:ind w:left="0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EA7C65">
                    <w:rPr>
                      <w:rFonts w:asciiTheme="minorHAnsi" w:hAnsiTheme="minorHAnsi" w:cstheme="minorBidi"/>
                      <w:sz w:val="20"/>
                      <w:szCs w:val="20"/>
                    </w:rPr>
                    <w:t>Sport</w:t>
                  </w:r>
                  <w:r w:rsidR="00E42348" w:rsidRPr="00EA7C65">
                    <w:rPr>
                      <w:rFonts w:asciiTheme="minorHAnsi" w:hAnsiTheme="minorHAnsi" w:cstheme="minorBidi"/>
                      <w:sz w:val="20"/>
                      <w:szCs w:val="20"/>
                    </w:rPr>
                    <w:t xml:space="preserve"> Ltd</w:t>
                  </w:r>
                </w:p>
              </w:tc>
              <w:tc>
                <w:tcPr>
                  <w:tcW w:w="1985" w:type="dxa"/>
                </w:tcPr>
                <w:p w14:paraId="6E9042B3" w14:textId="2D60C139" w:rsidR="001B7443" w:rsidRPr="00EA7C65" w:rsidRDefault="002B0685" w:rsidP="002B0685">
                  <w:pPr>
                    <w:pStyle w:val="ListParagraph"/>
                    <w:spacing w:after="160" w:line="240" w:lineRule="auto"/>
                    <w:ind w:left="0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EA7C65">
                    <w:rPr>
                      <w:rFonts w:asciiTheme="minorHAnsi" w:hAnsiTheme="minorHAnsi" w:cstheme="minorBidi"/>
                      <w:sz w:val="20"/>
                      <w:szCs w:val="20"/>
                    </w:rPr>
                    <w:t>$50</w:t>
                  </w:r>
                </w:p>
              </w:tc>
            </w:tr>
            <w:tr w:rsidR="001B7443" w:rsidRPr="00EA7C65" w14:paraId="36E6B610" w14:textId="77777777" w:rsidTr="00D16406">
              <w:trPr>
                <w:trHeight w:val="406"/>
              </w:trPr>
              <w:tc>
                <w:tcPr>
                  <w:tcW w:w="1843" w:type="dxa"/>
                </w:tcPr>
                <w:p w14:paraId="6F532863" w14:textId="0D1FB4D0" w:rsidR="001B7443" w:rsidRPr="00EA7C65" w:rsidRDefault="002B0685" w:rsidP="001B7443">
                  <w:pPr>
                    <w:pStyle w:val="ListParagraph"/>
                    <w:spacing w:after="160" w:line="360" w:lineRule="auto"/>
                    <w:ind w:left="0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EA7C65">
                    <w:rPr>
                      <w:rFonts w:asciiTheme="minorHAnsi" w:hAnsiTheme="minorHAnsi" w:cstheme="minorBidi"/>
                      <w:sz w:val="20"/>
                      <w:szCs w:val="20"/>
                    </w:rPr>
                    <w:t>Food</w:t>
                  </w:r>
                  <w:r w:rsidR="00E42348" w:rsidRPr="00EA7C65">
                    <w:rPr>
                      <w:rFonts w:asciiTheme="minorHAnsi" w:hAnsiTheme="minorHAnsi" w:cstheme="minorBidi"/>
                      <w:sz w:val="20"/>
                      <w:szCs w:val="20"/>
                    </w:rPr>
                    <w:t xml:space="preserve"> Co</w:t>
                  </w:r>
                </w:p>
              </w:tc>
              <w:tc>
                <w:tcPr>
                  <w:tcW w:w="1985" w:type="dxa"/>
                </w:tcPr>
                <w:p w14:paraId="64414451" w14:textId="1FD375A5" w:rsidR="001B7443" w:rsidRPr="00EA7C65" w:rsidRDefault="002B0685" w:rsidP="001B7443">
                  <w:pPr>
                    <w:pStyle w:val="ListParagraph"/>
                    <w:spacing w:after="160" w:line="360" w:lineRule="auto"/>
                    <w:ind w:left="0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 w:rsidRPr="00EA7C65">
                    <w:rPr>
                      <w:rFonts w:asciiTheme="minorHAnsi" w:hAnsiTheme="minorHAnsi" w:cstheme="minorBidi"/>
                      <w:sz w:val="20"/>
                      <w:szCs w:val="20"/>
                    </w:rPr>
                    <w:t>$25</w:t>
                  </w:r>
                </w:p>
              </w:tc>
            </w:tr>
          </w:tbl>
          <w:p w14:paraId="00D93993" w14:textId="28AFD072" w:rsidR="00CF6D51" w:rsidRPr="00EA7C65" w:rsidRDefault="00CF6D51" w:rsidP="00916F8C">
            <w:pPr>
              <w:spacing w:after="160" w:line="360" w:lineRule="auto"/>
              <w:ind w:left="318"/>
              <w:rPr>
                <w:rFonts w:asciiTheme="minorHAnsi" w:hAnsiTheme="minorHAnsi" w:cstheme="minorBidi"/>
                <w:sz w:val="20"/>
                <w:szCs w:val="20"/>
              </w:rPr>
            </w:pPr>
            <w:r w:rsidRPr="00EA7C65">
              <w:rPr>
                <w:rFonts w:asciiTheme="minorHAnsi" w:hAnsiTheme="minorHAnsi" w:cstheme="minorBidi"/>
                <w:sz w:val="20"/>
                <w:szCs w:val="20"/>
              </w:rPr>
              <w:t>Each student is given a pretend $1,000 to invest.</w:t>
            </w:r>
            <w:r w:rsidR="00D71599" w:rsidRPr="00EA7C65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EA7C65">
              <w:rPr>
                <w:rFonts w:asciiTheme="minorHAnsi" w:hAnsiTheme="minorHAnsi" w:cstheme="minorBidi"/>
                <w:sz w:val="20"/>
                <w:szCs w:val="20"/>
              </w:rPr>
              <w:t>They can choose how</w:t>
            </w:r>
            <w:r w:rsidR="00916F8C" w:rsidRPr="00EA7C65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EA7C65">
              <w:rPr>
                <w:rFonts w:asciiTheme="minorHAnsi" w:hAnsiTheme="minorHAnsi" w:cstheme="minorBidi"/>
                <w:sz w:val="20"/>
                <w:szCs w:val="20"/>
              </w:rPr>
              <w:t>many shares and which companies to buy into to create a share portfolio.</w:t>
            </w:r>
            <w:r w:rsidR="00D71599" w:rsidRPr="00EA7C65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EA7C65">
              <w:rPr>
                <w:rFonts w:asciiTheme="minorHAnsi" w:hAnsiTheme="minorHAnsi" w:cstheme="minorBidi"/>
                <w:sz w:val="20"/>
                <w:szCs w:val="20"/>
              </w:rPr>
              <w:t>Once completed, the teacher announces the following news:  </w:t>
            </w:r>
          </w:p>
          <w:tbl>
            <w:tblPr>
              <w:tblStyle w:val="TableGrid"/>
              <w:tblW w:w="0" w:type="auto"/>
              <w:tblInd w:w="314" w:type="dxa"/>
              <w:tblLook w:val="04A0" w:firstRow="1" w:lastRow="0" w:firstColumn="1" w:lastColumn="0" w:noHBand="0" w:noVBand="1"/>
            </w:tblPr>
            <w:tblGrid>
              <w:gridCol w:w="6690"/>
            </w:tblGrid>
            <w:tr w:rsidR="00D71599" w:rsidRPr="00EA7C65" w14:paraId="4C519A7F" w14:textId="77777777" w:rsidTr="002A0AFB">
              <w:tc>
                <w:tcPr>
                  <w:tcW w:w="6690" w:type="dxa"/>
                  <w:tcBorders>
                    <w:bottom w:val="single" w:sz="4" w:space="0" w:color="auto"/>
                  </w:tcBorders>
                </w:tcPr>
                <w:p w14:paraId="486415BB" w14:textId="77777777" w:rsidR="00104F7E" w:rsidRDefault="00D71599" w:rsidP="00462FEA">
                  <w:pPr>
                    <w:pStyle w:val="ListParagraph"/>
                    <w:spacing w:after="160" w:line="360" w:lineRule="auto"/>
                    <w:ind w:left="0"/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</w:pPr>
                  <w:r w:rsidRPr="00CF6D51"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 xml:space="preserve">- Tech Corp launches their highly anticipated new AI gaming console. Pre-orders </w:t>
                  </w:r>
                  <w:r w:rsidR="00104F7E"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 xml:space="preserve">  </w:t>
                  </w:r>
                </w:p>
                <w:p w14:paraId="6D87585B" w14:textId="77777777" w:rsidR="00104F7E" w:rsidRDefault="00104F7E" w:rsidP="00462FEA">
                  <w:pPr>
                    <w:pStyle w:val="ListParagraph"/>
                    <w:spacing w:after="160" w:line="360" w:lineRule="auto"/>
                    <w:ind w:left="0"/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 xml:space="preserve">  </w:t>
                  </w:r>
                  <w:r w:rsidR="00D71599" w:rsidRPr="00CF6D51"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 xml:space="preserve">smash records globally, sending investor confidence through the roof! Share </w:t>
                  </w:r>
                  <w:r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14:paraId="0E828775" w14:textId="0647A364" w:rsidR="00D71599" w:rsidRPr="00CF6D51" w:rsidRDefault="00104F7E" w:rsidP="00462FEA">
                  <w:pPr>
                    <w:pStyle w:val="ListParagraph"/>
                    <w:spacing w:after="160" w:line="360" w:lineRule="auto"/>
                    <w:ind w:left="0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 xml:space="preserve">  </w:t>
                  </w:r>
                  <w:r w:rsidR="00D71599" w:rsidRPr="00CF6D51"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>price rises by 30%</w:t>
                  </w:r>
                  <w:r>
                    <w:rPr>
                      <w:rFonts w:asciiTheme="minorHAnsi" w:hAnsiTheme="minorHAnsi" w:cstheme="minorBidi"/>
                      <w:sz w:val="20"/>
                      <w:szCs w:val="20"/>
                    </w:rPr>
                    <w:t>.</w:t>
                  </w:r>
                </w:p>
                <w:p w14:paraId="4B760FD9" w14:textId="77777777" w:rsidR="00104F7E" w:rsidRDefault="00D71599" w:rsidP="00462FEA">
                  <w:pPr>
                    <w:pStyle w:val="ListParagraph"/>
                    <w:spacing w:after="160" w:line="360" w:lineRule="auto"/>
                    <w:ind w:left="0"/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</w:pPr>
                  <w:r w:rsidRPr="00CF6D51"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 xml:space="preserve"> - Sport Ltd.’s celebrity athlete endorser gets caught in a massive public scandal. </w:t>
                  </w:r>
                </w:p>
                <w:p w14:paraId="7F02FC11" w14:textId="77777777" w:rsidR="00104F7E" w:rsidRDefault="00104F7E" w:rsidP="00462FEA">
                  <w:pPr>
                    <w:pStyle w:val="ListParagraph"/>
                    <w:spacing w:after="160" w:line="360" w:lineRule="auto"/>
                    <w:ind w:left="0"/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 xml:space="preserve">   </w:t>
                  </w:r>
                  <w:r w:rsidR="00D71599" w:rsidRPr="00CF6D51"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 xml:space="preserve">Sports Ltd terminates their contract, losing millions in cancelled merchandise </w:t>
                  </w:r>
                  <w:r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14:paraId="4093536B" w14:textId="2D13AB27" w:rsidR="00D71599" w:rsidRPr="00CF6D51" w:rsidRDefault="00104F7E" w:rsidP="00462FEA">
                  <w:pPr>
                    <w:pStyle w:val="ListParagraph"/>
                    <w:spacing w:after="160" w:line="360" w:lineRule="auto"/>
                    <w:ind w:left="0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 xml:space="preserve">  </w:t>
                  </w:r>
                  <w:r w:rsidR="00D71599" w:rsidRPr="00CF6D51"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>orders. Share price falls by 20%</w:t>
                  </w:r>
                  <w:r>
                    <w:rPr>
                      <w:rFonts w:asciiTheme="minorHAnsi" w:hAnsiTheme="minorHAnsi" w:cstheme="minorBidi"/>
                      <w:sz w:val="20"/>
                      <w:szCs w:val="20"/>
                    </w:rPr>
                    <w:t>.</w:t>
                  </w:r>
                </w:p>
                <w:p w14:paraId="4731EB2A" w14:textId="77777777" w:rsidR="00104F7E" w:rsidRDefault="00D71599" w:rsidP="00462FEA">
                  <w:pPr>
                    <w:pStyle w:val="ListParagraph"/>
                    <w:spacing w:after="160" w:line="360" w:lineRule="auto"/>
                    <w:ind w:left="0"/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</w:pPr>
                  <w:r w:rsidRPr="00CF6D51"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 xml:space="preserve"> - Food Co successfully launches 50 new 'smart-cafes' across Europe, introducing </w:t>
                  </w:r>
                </w:p>
                <w:p w14:paraId="7F246204" w14:textId="77777777" w:rsidR="00104F7E" w:rsidRDefault="00104F7E" w:rsidP="00462FEA">
                  <w:pPr>
                    <w:pStyle w:val="ListParagraph"/>
                    <w:spacing w:after="160" w:line="360" w:lineRule="auto"/>
                    <w:ind w:left="0"/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 xml:space="preserve">  </w:t>
                  </w:r>
                  <w:r w:rsidR="00D71599" w:rsidRPr="00CF6D51"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 xml:space="preserve">an automated drive-thru system that doubles their daily profit margins. Share </w:t>
                  </w:r>
                  <w:r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 xml:space="preserve">  </w:t>
                  </w:r>
                </w:p>
                <w:p w14:paraId="3375E150" w14:textId="6699B2CF" w:rsidR="00D71599" w:rsidRPr="00EA7C65" w:rsidRDefault="00104F7E" w:rsidP="00462FEA">
                  <w:pPr>
                    <w:pStyle w:val="ListParagraph"/>
                    <w:spacing w:after="160" w:line="360" w:lineRule="auto"/>
                    <w:ind w:left="0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 xml:space="preserve">  </w:t>
                  </w:r>
                  <w:r w:rsidR="00D71599" w:rsidRPr="00CF6D51"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>price rises by 12%</w:t>
                  </w:r>
                  <w:r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>.</w:t>
                  </w:r>
                  <w:r w:rsidR="00D71599" w:rsidRPr="00CF6D51">
                    <w:rPr>
                      <w:rFonts w:asciiTheme="minorHAnsi" w:hAnsiTheme="minorHAnsi" w:cstheme="minorBidi"/>
                      <w:sz w:val="20"/>
                      <w:szCs w:val="20"/>
                    </w:rPr>
                    <w:t> </w:t>
                  </w:r>
                </w:p>
              </w:tc>
            </w:tr>
            <w:tr w:rsidR="002A0AFB" w:rsidRPr="00EA7C65" w14:paraId="46CB1E6E" w14:textId="77777777" w:rsidTr="002A0AFB">
              <w:tc>
                <w:tcPr>
                  <w:tcW w:w="6690" w:type="dxa"/>
                  <w:tcBorders>
                    <w:left w:val="nil"/>
                    <w:right w:val="nil"/>
                  </w:tcBorders>
                </w:tcPr>
                <w:p w14:paraId="78886CF6" w14:textId="77777777" w:rsidR="002A0AFB" w:rsidRDefault="002A0AFB" w:rsidP="00462FEA">
                  <w:pPr>
                    <w:pStyle w:val="ListParagraph"/>
                    <w:spacing w:after="160" w:line="360" w:lineRule="auto"/>
                    <w:ind w:left="0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Bidi"/>
                      <w:sz w:val="20"/>
                      <w:szCs w:val="20"/>
                    </w:rPr>
                    <w:t>H</w:t>
                  </w:r>
                  <w:r w:rsidRPr="00104F7E">
                    <w:rPr>
                      <w:rFonts w:asciiTheme="minorHAnsi" w:hAnsiTheme="minorHAnsi" w:cstheme="minorBidi"/>
                      <w:sz w:val="20"/>
                      <w:szCs w:val="20"/>
                    </w:rPr>
                    <w:t>ave students calculate the new value of their share portfolio. </w:t>
                  </w:r>
                </w:p>
                <w:p w14:paraId="06535AB2" w14:textId="7BD0137C" w:rsidR="002A0AFB" w:rsidRPr="00CF6D51" w:rsidRDefault="002A0AFB" w:rsidP="00462FEA">
                  <w:pPr>
                    <w:pStyle w:val="ListParagraph"/>
                    <w:spacing w:after="160" w:line="360" w:lineRule="auto"/>
                    <w:ind w:left="0"/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</w:pPr>
                  <w:r w:rsidRPr="00EA7C65">
                    <w:rPr>
                      <w:rFonts w:asciiTheme="minorHAnsi" w:hAnsiTheme="minorHAnsi" w:cstheme="minorBidi"/>
                      <w:sz w:val="20"/>
                      <w:szCs w:val="20"/>
                    </w:rPr>
                    <w:t>N</w:t>
                  </w:r>
                  <w:r w:rsidRPr="00CF6D51">
                    <w:rPr>
                      <w:rFonts w:asciiTheme="minorHAnsi" w:hAnsiTheme="minorHAnsi" w:cstheme="minorBidi"/>
                      <w:sz w:val="20"/>
                      <w:szCs w:val="20"/>
                    </w:rPr>
                    <w:t>ow give them some more breaking news: </w:t>
                  </w:r>
                </w:p>
              </w:tc>
            </w:tr>
            <w:tr w:rsidR="00916F8C" w:rsidRPr="00EA7C65" w14:paraId="79F9CB0A" w14:textId="77777777" w:rsidTr="00A06C42">
              <w:tc>
                <w:tcPr>
                  <w:tcW w:w="6690" w:type="dxa"/>
                </w:tcPr>
                <w:p w14:paraId="19C9BEA7" w14:textId="77777777" w:rsidR="00763313" w:rsidRDefault="00916F8C" w:rsidP="00763313">
                  <w:pPr>
                    <w:pStyle w:val="ListParagraph"/>
                    <w:numPr>
                      <w:ilvl w:val="0"/>
                      <w:numId w:val="10"/>
                    </w:numPr>
                    <w:spacing w:after="160" w:line="360" w:lineRule="auto"/>
                    <w:ind w:left="169" w:hanging="169"/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</w:pPr>
                  <w:r w:rsidRPr="00763313"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>Report surfaces that Tech Corp new console overheats and melts charging</w:t>
                  </w:r>
                  <w:r w:rsidR="00763313"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763313"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>cables. Tech Corp recalls 500,000 units. Shares fall by 40%</w:t>
                  </w:r>
                  <w:r w:rsidR="00104F7E" w:rsidRPr="00763313"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>.</w:t>
                  </w:r>
                </w:p>
                <w:p w14:paraId="08C324BE" w14:textId="77777777" w:rsidR="00763313" w:rsidRDefault="00916F8C" w:rsidP="00763313">
                  <w:pPr>
                    <w:pStyle w:val="ListParagraph"/>
                    <w:numPr>
                      <w:ilvl w:val="0"/>
                      <w:numId w:val="10"/>
                    </w:numPr>
                    <w:spacing w:after="160" w:line="360" w:lineRule="auto"/>
                    <w:ind w:left="169" w:hanging="169"/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</w:pPr>
                  <w:r w:rsidRPr="00763313"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 xml:space="preserve">Sports Ltd signs a historic, exclusive multi-year deal with the world's most </w:t>
                  </w:r>
                  <w:r w:rsidR="00104F7E" w:rsidRPr="00763313"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 xml:space="preserve">  p</w:t>
                  </w:r>
                  <w:r w:rsidRPr="00763313"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>opular soccer star, sparking a massive surge in global apparel sales. Shares rise by 50%</w:t>
                  </w:r>
                  <w:r w:rsidR="00763313" w:rsidRPr="00763313"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>.</w:t>
                  </w:r>
                </w:p>
                <w:p w14:paraId="57BC9DAD" w14:textId="64DB3AFF" w:rsidR="00916F8C" w:rsidRPr="00763313" w:rsidRDefault="00916F8C" w:rsidP="00763313">
                  <w:pPr>
                    <w:pStyle w:val="ListParagraph"/>
                    <w:numPr>
                      <w:ilvl w:val="0"/>
                      <w:numId w:val="10"/>
                    </w:numPr>
                    <w:spacing w:after="160" w:line="360" w:lineRule="auto"/>
                    <w:ind w:left="169" w:hanging="169"/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</w:pPr>
                  <w:r w:rsidRPr="00763313"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>A viral TikTok trend makes one of Food Co’s signature dishes a global “must-have”. Shares rise by 25%</w:t>
                  </w:r>
                  <w:r w:rsidR="000B3AE6" w:rsidRPr="00763313">
                    <w:rPr>
                      <w:rFonts w:asciiTheme="minorHAnsi" w:hAnsiTheme="minorHAnsi" w:cstheme="minorBidi"/>
                      <w:i/>
                      <w:iCs/>
                      <w:sz w:val="20"/>
                      <w:szCs w:val="20"/>
                    </w:rPr>
                    <w:t>.</w:t>
                  </w:r>
                  <w:r w:rsidRPr="00763313">
                    <w:rPr>
                      <w:rFonts w:asciiTheme="minorHAnsi" w:hAnsiTheme="minorHAnsi" w:cstheme="minorBidi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1AA00434" w14:textId="45291620" w:rsidR="00BD7E65" w:rsidRPr="00916F8C" w:rsidRDefault="00916F8C" w:rsidP="00A77752">
            <w:pPr>
              <w:tabs>
                <w:tab w:val="left" w:pos="458"/>
              </w:tabs>
              <w:spacing w:after="160" w:line="360" w:lineRule="auto"/>
              <w:ind w:left="317"/>
              <w:rPr>
                <w:rFonts w:asciiTheme="minorHAnsi" w:hAnsiTheme="minorHAnsi" w:cstheme="minorBidi"/>
              </w:rPr>
            </w:pPr>
            <w:r w:rsidRPr="00A77752"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r w:rsidR="00CF6D51" w:rsidRPr="00CF6D51">
              <w:rPr>
                <w:rFonts w:asciiTheme="minorHAnsi" w:hAnsiTheme="minorHAnsi" w:cstheme="minorBidi"/>
                <w:sz w:val="20"/>
                <w:szCs w:val="20"/>
              </w:rPr>
              <w:t>tudents re-calculate the new value of their investment, and as a</w:t>
            </w:r>
            <w:r w:rsidR="00526BD4">
              <w:rPr>
                <w:rFonts w:asciiTheme="minorHAnsi" w:hAnsiTheme="minorHAnsi" w:cstheme="minorBidi"/>
                <w:sz w:val="20"/>
                <w:szCs w:val="20"/>
              </w:rPr>
              <w:t xml:space="preserve"> c</w:t>
            </w:r>
            <w:r w:rsidR="00CF6D51" w:rsidRPr="00CF6D51">
              <w:rPr>
                <w:rFonts w:asciiTheme="minorHAnsi" w:hAnsiTheme="minorHAnsi" w:cstheme="minorBidi"/>
                <w:sz w:val="20"/>
                <w:szCs w:val="20"/>
              </w:rPr>
              <w:t>lass determine the following:</w:t>
            </w:r>
            <w:r w:rsidR="00A77752">
              <w:rPr>
                <w:rFonts w:asciiTheme="minorHAnsi" w:hAnsiTheme="minorHAnsi" w:cstheme="minorBidi"/>
                <w:sz w:val="20"/>
                <w:szCs w:val="20"/>
              </w:rPr>
              <w:br/>
              <w:t xml:space="preserve">- </w:t>
            </w:r>
            <w:r w:rsidR="00CF6D51" w:rsidRPr="00A77752">
              <w:rPr>
                <w:rFonts w:asciiTheme="minorHAnsi" w:hAnsiTheme="minorHAnsi" w:cstheme="minorBidi"/>
                <w:sz w:val="20"/>
                <w:szCs w:val="20"/>
              </w:rPr>
              <w:t>Who made money?</w:t>
            </w:r>
            <w:r w:rsidR="00A77752">
              <w:rPr>
                <w:rFonts w:asciiTheme="minorHAnsi" w:hAnsiTheme="minorHAnsi" w:cstheme="minorBidi"/>
                <w:sz w:val="20"/>
                <w:szCs w:val="20"/>
              </w:rPr>
              <w:br/>
            </w:r>
            <w:r w:rsidR="00A77752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 xml:space="preserve">- </w:t>
            </w:r>
            <w:r w:rsidR="00CF6D51" w:rsidRPr="00A77752">
              <w:rPr>
                <w:rFonts w:asciiTheme="minorHAnsi" w:hAnsiTheme="minorHAnsi" w:cstheme="minorBidi"/>
                <w:sz w:val="20"/>
                <w:szCs w:val="20"/>
              </w:rPr>
              <w:t>Who lost money?</w:t>
            </w:r>
            <w:r w:rsidR="00A77752">
              <w:rPr>
                <w:rFonts w:asciiTheme="minorHAnsi" w:hAnsiTheme="minorHAnsi" w:cstheme="minorBidi"/>
                <w:sz w:val="20"/>
                <w:szCs w:val="20"/>
              </w:rPr>
              <w:br/>
              <w:t xml:space="preserve">- </w:t>
            </w:r>
            <w:r w:rsidR="00CF6D51" w:rsidRPr="00A77752">
              <w:rPr>
                <w:rFonts w:asciiTheme="minorHAnsi" w:hAnsiTheme="minorHAnsi" w:cstheme="minorBidi"/>
                <w:sz w:val="20"/>
                <w:szCs w:val="20"/>
              </w:rPr>
              <w:t>Which student had the most valuable portfolio?</w:t>
            </w:r>
            <w:r w:rsidR="00A77752">
              <w:rPr>
                <w:rFonts w:asciiTheme="minorHAnsi" w:hAnsiTheme="minorHAnsi" w:cstheme="minorBidi"/>
                <w:sz w:val="20"/>
                <w:szCs w:val="20"/>
              </w:rPr>
              <w:br/>
              <w:t>-</w:t>
            </w:r>
            <w:r w:rsidR="009D4087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CF6D51" w:rsidRPr="00A77752">
              <w:rPr>
                <w:rFonts w:asciiTheme="minorHAnsi" w:hAnsiTheme="minorHAnsi" w:cstheme="minorBidi"/>
                <w:sz w:val="20"/>
                <w:szCs w:val="20"/>
              </w:rPr>
              <w:t>What are the potential benefits of buying more than one type of share?</w:t>
            </w:r>
            <w:r w:rsidR="00A77752">
              <w:rPr>
                <w:rFonts w:asciiTheme="minorHAnsi" w:hAnsiTheme="minorHAnsi" w:cstheme="minorBidi"/>
                <w:sz w:val="20"/>
                <w:szCs w:val="20"/>
              </w:rPr>
              <w:br/>
              <w:t>-</w:t>
            </w:r>
            <w:r w:rsidR="009D4087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CF6D51" w:rsidRPr="00A77752">
              <w:rPr>
                <w:rFonts w:asciiTheme="minorHAnsi" w:hAnsiTheme="minorHAnsi" w:cstheme="minorBidi"/>
                <w:sz w:val="20"/>
                <w:szCs w:val="20"/>
              </w:rPr>
              <w:t>Can you think of other reasons why share prices might rise and fall? </w:t>
            </w:r>
          </w:p>
          <w:p w14:paraId="35591F34" w14:textId="18967E64" w:rsidR="00B640CB" w:rsidRPr="00A77752" w:rsidRDefault="00916F8C" w:rsidP="00916F8C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160" w:line="360" w:lineRule="auto"/>
              <w:ind w:left="33" w:hanging="33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A77752">
              <w:rPr>
                <w:rFonts w:asciiTheme="minorHAnsi" w:hAnsiTheme="minorHAnsi" w:cstheme="minorBidi"/>
                <w:sz w:val="20"/>
                <w:szCs w:val="20"/>
              </w:rPr>
              <w:t>W</w:t>
            </w:r>
            <w:r w:rsidR="00E239E6" w:rsidRPr="00A77752">
              <w:rPr>
                <w:rFonts w:asciiTheme="minorHAnsi" w:hAnsiTheme="minorHAnsi" w:cstheme="minorBidi"/>
                <w:sz w:val="20"/>
                <w:szCs w:val="20"/>
              </w:rPr>
              <w:t>atch the</w:t>
            </w:r>
            <w:r w:rsidR="00E64B0F" w:rsidRPr="00A77752">
              <w:rPr>
                <w:rFonts w:asciiTheme="minorHAnsi" w:hAnsiTheme="minorHAnsi" w:cstheme="minorBidi"/>
                <w:sz w:val="20"/>
                <w:szCs w:val="20"/>
              </w:rPr>
              <w:t xml:space="preserve"> following</w:t>
            </w:r>
            <w:r w:rsidR="00E239E6" w:rsidRPr="00A7775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hyperlink r:id="rId15" w:history="1">
              <w:r w:rsidR="00E239E6" w:rsidRPr="00A77752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BTN High story</w:t>
              </w:r>
            </w:hyperlink>
            <w:r w:rsidR="00E239E6" w:rsidRPr="00A7775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190BBE" w:rsidRPr="00A77752">
              <w:rPr>
                <w:rFonts w:asciiTheme="minorHAnsi" w:hAnsiTheme="minorHAnsi" w:cstheme="minorBidi"/>
                <w:sz w:val="20"/>
                <w:szCs w:val="20"/>
              </w:rPr>
              <w:t xml:space="preserve">to </w:t>
            </w:r>
            <w:r w:rsidR="00190BBE" w:rsidRPr="00A7775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further your knowledge</w:t>
            </w:r>
            <w:r w:rsidR="00E64B0F" w:rsidRPr="00A7775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on </w:t>
            </w:r>
            <w:r w:rsidR="00B640CB" w:rsidRPr="00A7775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  <w:p w14:paraId="60447B23" w14:textId="465B7D0F" w:rsidR="009B6F2F" w:rsidRPr="00A77752" w:rsidRDefault="00B640CB" w:rsidP="00B640CB">
            <w:pPr>
              <w:pStyle w:val="ListParagraph"/>
              <w:tabs>
                <w:tab w:val="left" w:pos="314"/>
              </w:tabs>
              <w:spacing w:after="160" w:line="360" w:lineRule="auto"/>
              <w:ind w:left="33"/>
              <w:rPr>
                <w:rFonts w:asciiTheme="minorHAnsi" w:hAnsiTheme="minorHAnsi" w:cstheme="minorBidi"/>
                <w:sz w:val="20"/>
                <w:szCs w:val="20"/>
              </w:rPr>
            </w:pPr>
            <w:r w:rsidRPr="00A7775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    </w:t>
            </w:r>
            <w:r w:rsidR="00E64B0F" w:rsidRPr="00A7775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investing</w:t>
            </w:r>
            <w:r w:rsidR="00570BDB" w:rsidRPr="00A7775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570BDB" w:rsidRPr="00A77752">
              <w:rPr>
                <w:rFonts w:asciiTheme="minorHAnsi" w:hAnsiTheme="minorHAnsi" w:cstheme="minorBidi"/>
                <w:sz w:val="20"/>
                <w:szCs w:val="20"/>
              </w:rPr>
              <w:t xml:space="preserve">and answer </w:t>
            </w:r>
            <w:r w:rsidR="00E41268" w:rsidRPr="00A77752">
              <w:rPr>
                <w:rFonts w:asciiTheme="minorHAnsi" w:hAnsiTheme="minorHAnsi" w:cstheme="minorBidi"/>
                <w:sz w:val="20"/>
                <w:szCs w:val="20"/>
              </w:rPr>
              <w:t xml:space="preserve">the following: </w:t>
            </w:r>
          </w:p>
          <w:p w14:paraId="55685D1E" w14:textId="12189A40" w:rsidR="00E41268" w:rsidRPr="00570BDB" w:rsidRDefault="0042755E" w:rsidP="00570BDB">
            <w:pPr>
              <w:pStyle w:val="ListParagraph"/>
              <w:tabs>
                <w:tab w:val="left" w:pos="315"/>
              </w:tabs>
              <w:spacing w:after="160" w:line="360" w:lineRule="auto"/>
              <w:ind w:left="315"/>
              <w:rPr>
                <w:rFonts w:asciiTheme="minorHAnsi" w:hAnsiTheme="minorHAnsi" w:cstheme="minorBidi"/>
              </w:rPr>
            </w:pPr>
            <w:r w:rsidRPr="00A77752">
              <w:rPr>
                <w:rFonts w:asciiTheme="minorHAnsi" w:hAnsiTheme="minorHAnsi" w:cstheme="minorBidi"/>
                <w:sz w:val="20"/>
                <w:szCs w:val="20"/>
              </w:rPr>
              <w:t xml:space="preserve">- </w:t>
            </w:r>
            <w:r w:rsidR="00E41268" w:rsidRPr="00A77752">
              <w:rPr>
                <w:rFonts w:asciiTheme="minorHAnsi" w:hAnsiTheme="minorHAnsi" w:cstheme="minorBidi"/>
                <w:sz w:val="20"/>
                <w:szCs w:val="20"/>
              </w:rPr>
              <w:t>What are the main points of this video?</w:t>
            </w:r>
            <w:r w:rsidRPr="00A77752">
              <w:rPr>
                <w:rFonts w:asciiTheme="minorHAnsi" w:hAnsiTheme="minorHAnsi" w:cstheme="minorBidi"/>
                <w:sz w:val="20"/>
                <w:szCs w:val="20"/>
              </w:rPr>
              <w:br/>
              <w:t xml:space="preserve">- </w:t>
            </w:r>
            <w:r w:rsidR="007C7F53" w:rsidRPr="00A77752">
              <w:rPr>
                <w:rFonts w:asciiTheme="minorHAnsi" w:hAnsiTheme="minorHAnsi" w:cstheme="minorBidi"/>
                <w:sz w:val="20"/>
                <w:szCs w:val="20"/>
              </w:rPr>
              <w:t>What are the benefits of investing?</w:t>
            </w:r>
            <w:r w:rsidRPr="00A77752">
              <w:rPr>
                <w:rFonts w:asciiTheme="minorHAnsi" w:hAnsiTheme="minorHAnsi" w:cstheme="minorBidi"/>
                <w:sz w:val="20"/>
                <w:szCs w:val="20"/>
              </w:rPr>
              <w:br/>
              <w:t xml:space="preserve">- </w:t>
            </w:r>
            <w:r w:rsidR="007C7F53" w:rsidRPr="00A77752">
              <w:rPr>
                <w:rFonts w:asciiTheme="minorHAnsi" w:hAnsiTheme="minorHAnsi" w:cstheme="minorBidi"/>
                <w:sz w:val="20"/>
                <w:szCs w:val="20"/>
              </w:rPr>
              <w:t>What the risks of investing?</w:t>
            </w:r>
            <w:r w:rsidR="007C7F53" w:rsidRPr="00570BDB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AAAE" w14:textId="77777777" w:rsidR="0051776F" w:rsidRDefault="0051776F" w:rsidP="008B0B7A">
      <w:pPr>
        <w:spacing w:after="0" w:line="240" w:lineRule="auto"/>
      </w:pPr>
      <w:r>
        <w:separator/>
      </w:r>
    </w:p>
  </w:endnote>
  <w:endnote w:type="continuationSeparator" w:id="0">
    <w:p w14:paraId="7AD0E656" w14:textId="77777777" w:rsidR="0051776F" w:rsidRDefault="0051776F" w:rsidP="008B0B7A">
      <w:pPr>
        <w:spacing w:after="0" w:line="240" w:lineRule="auto"/>
      </w:pPr>
      <w:r>
        <w:continuationSeparator/>
      </w:r>
    </w:p>
  </w:endnote>
  <w:endnote w:type="continuationNotice" w:id="1">
    <w:p w14:paraId="0CF01567" w14:textId="77777777" w:rsidR="0051776F" w:rsidRDefault="005177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618DF0C3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2B0685">
      <w:rPr>
        <w:rFonts w:asciiTheme="minorHAnsi" w:hAnsiTheme="minorHAnsi" w:cstheme="minorHAnsi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1CFADB94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3646B8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195CD" w14:textId="77777777" w:rsidR="0051776F" w:rsidRDefault="0051776F" w:rsidP="008B0B7A">
      <w:pPr>
        <w:spacing w:after="0" w:line="240" w:lineRule="auto"/>
      </w:pPr>
      <w:r>
        <w:separator/>
      </w:r>
    </w:p>
  </w:footnote>
  <w:footnote w:type="continuationSeparator" w:id="0">
    <w:p w14:paraId="5F6F61A1" w14:textId="77777777" w:rsidR="0051776F" w:rsidRDefault="0051776F" w:rsidP="008B0B7A">
      <w:pPr>
        <w:spacing w:after="0" w:line="240" w:lineRule="auto"/>
      </w:pPr>
      <w:r>
        <w:continuationSeparator/>
      </w:r>
    </w:p>
  </w:footnote>
  <w:footnote w:type="continuationNotice" w:id="1">
    <w:p w14:paraId="01B66983" w14:textId="77777777" w:rsidR="0051776F" w:rsidRDefault="005177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3E1B6B"/>
    <w:multiLevelType w:val="hybridMultilevel"/>
    <w:tmpl w:val="417ED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314C9"/>
    <w:multiLevelType w:val="hybridMultilevel"/>
    <w:tmpl w:val="464AEFEC"/>
    <w:lvl w:ilvl="0" w:tplc="7B6C56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94886"/>
    <w:multiLevelType w:val="hybridMultilevel"/>
    <w:tmpl w:val="21260DA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4A6CF7"/>
    <w:multiLevelType w:val="hybridMultilevel"/>
    <w:tmpl w:val="D7F67F38"/>
    <w:lvl w:ilvl="0" w:tplc="7B6C56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"/>
  </w:num>
  <w:num w:numId="2" w16cid:durableId="10082929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6"/>
  </w:num>
  <w:num w:numId="4" w16cid:durableId="733741126">
    <w:abstractNumId w:val="0"/>
  </w:num>
  <w:num w:numId="5" w16cid:durableId="1210997067">
    <w:abstractNumId w:val="1"/>
  </w:num>
  <w:num w:numId="6" w16cid:durableId="486943161">
    <w:abstractNumId w:val="4"/>
  </w:num>
  <w:num w:numId="7" w16cid:durableId="872379035">
    <w:abstractNumId w:val="7"/>
  </w:num>
  <w:num w:numId="8" w16cid:durableId="1796407680">
    <w:abstractNumId w:val="5"/>
  </w:num>
  <w:num w:numId="9" w16cid:durableId="568855664">
    <w:abstractNumId w:val="3"/>
  </w:num>
  <w:num w:numId="10" w16cid:durableId="101484619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2AE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2A5E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B26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560B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3DD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9B5"/>
    <w:rsid w:val="00072ACB"/>
    <w:rsid w:val="00072D8A"/>
    <w:rsid w:val="00072F26"/>
    <w:rsid w:val="0007403F"/>
    <w:rsid w:val="000745D2"/>
    <w:rsid w:val="00074628"/>
    <w:rsid w:val="0007497C"/>
    <w:rsid w:val="00074BEC"/>
    <w:rsid w:val="00074EA6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1E98"/>
    <w:rsid w:val="000B2144"/>
    <w:rsid w:val="000B2968"/>
    <w:rsid w:val="000B2BE6"/>
    <w:rsid w:val="000B2DF2"/>
    <w:rsid w:val="000B30D2"/>
    <w:rsid w:val="000B33A9"/>
    <w:rsid w:val="000B3767"/>
    <w:rsid w:val="000B3AE6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74C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6B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776"/>
    <w:rsid w:val="000F0B61"/>
    <w:rsid w:val="000F0C36"/>
    <w:rsid w:val="000F1088"/>
    <w:rsid w:val="000F12DE"/>
    <w:rsid w:val="000F1C5F"/>
    <w:rsid w:val="000F1DDF"/>
    <w:rsid w:val="000F21C9"/>
    <w:rsid w:val="000F2202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3B56"/>
    <w:rsid w:val="001048D8"/>
    <w:rsid w:val="00104B63"/>
    <w:rsid w:val="00104BBF"/>
    <w:rsid w:val="00104F7E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91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1F4D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C17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15"/>
    <w:rsid w:val="00177F91"/>
    <w:rsid w:val="0018149A"/>
    <w:rsid w:val="001815BF"/>
    <w:rsid w:val="001817CF"/>
    <w:rsid w:val="00181BF9"/>
    <w:rsid w:val="00181ED4"/>
    <w:rsid w:val="001829D9"/>
    <w:rsid w:val="00182B40"/>
    <w:rsid w:val="00182E96"/>
    <w:rsid w:val="001831E9"/>
    <w:rsid w:val="0018325F"/>
    <w:rsid w:val="00183887"/>
    <w:rsid w:val="00183B49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0BBE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443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4F1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456F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4924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95D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0AFB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685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54D4"/>
    <w:rsid w:val="002B6365"/>
    <w:rsid w:val="002B63A1"/>
    <w:rsid w:val="002B6824"/>
    <w:rsid w:val="002B6862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5CDF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3AE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46B8"/>
    <w:rsid w:val="00364975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4891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BB4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2D58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5E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3DD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2FEA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A70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3D3"/>
    <w:rsid w:val="00493C56"/>
    <w:rsid w:val="00493DFC"/>
    <w:rsid w:val="00493E96"/>
    <w:rsid w:val="00494400"/>
    <w:rsid w:val="004947FA"/>
    <w:rsid w:val="00494C38"/>
    <w:rsid w:val="004951DE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4BC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3E69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9E1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45"/>
    <w:rsid w:val="00514A83"/>
    <w:rsid w:val="00514F8A"/>
    <w:rsid w:val="00515168"/>
    <w:rsid w:val="00515CDF"/>
    <w:rsid w:val="005162D5"/>
    <w:rsid w:val="00516AE4"/>
    <w:rsid w:val="0051752A"/>
    <w:rsid w:val="005176C9"/>
    <w:rsid w:val="0051776F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BD4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2E5F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DB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D4C"/>
    <w:rsid w:val="00580EB5"/>
    <w:rsid w:val="00580ECA"/>
    <w:rsid w:val="005813A6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5D7"/>
    <w:rsid w:val="00591BB0"/>
    <w:rsid w:val="00591C59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989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14"/>
    <w:rsid w:val="005D29D6"/>
    <w:rsid w:val="005D2A1F"/>
    <w:rsid w:val="005D2FE8"/>
    <w:rsid w:val="005D30DE"/>
    <w:rsid w:val="005D32F4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19F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4B7C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555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35A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4D7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00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2A1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295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7D0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75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0CF7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5F25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121"/>
    <w:rsid w:val="0072325C"/>
    <w:rsid w:val="007233E3"/>
    <w:rsid w:val="007233F1"/>
    <w:rsid w:val="007234A7"/>
    <w:rsid w:val="00723AEB"/>
    <w:rsid w:val="00723B1C"/>
    <w:rsid w:val="00723CD8"/>
    <w:rsid w:val="007249B9"/>
    <w:rsid w:val="00724FA5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2A6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0D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313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B67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B55"/>
    <w:rsid w:val="007C6CBF"/>
    <w:rsid w:val="007C6EF4"/>
    <w:rsid w:val="007C6F1C"/>
    <w:rsid w:val="007C71D8"/>
    <w:rsid w:val="007C7626"/>
    <w:rsid w:val="007C7684"/>
    <w:rsid w:val="007C7F53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8DC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B7B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252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1C4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0E0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0AB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004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46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8C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AE5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2F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0FAD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087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2CC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6C42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5E4B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752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8F5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97E8F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280A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CD9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9E3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3E7D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0CB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48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2773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1E44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D7E65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1B4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E7FC6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8AF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67B4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B83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311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59D1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234"/>
    <w:rsid w:val="00CE439D"/>
    <w:rsid w:val="00CE4439"/>
    <w:rsid w:val="00CE451E"/>
    <w:rsid w:val="00CE4DAF"/>
    <w:rsid w:val="00CE4E3C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6D51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2DA"/>
    <w:rsid w:val="00D16406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67F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331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599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3B1E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2CF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9E6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12E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654"/>
    <w:rsid w:val="00E37769"/>
    <w:rsid w:val="00E37C29"/>
    <w:rsid w:val="00E37EA6"/>
    <w:rsid w:val="00E37F34"/>
    <w:rsid w:val="00E37F76"/>
    <w:rsid w:val="00E401A4"/>
    <w:rsid w:val="00E40D61"/>
    <w:rsid w:val="00E41268"/>
    <w:rsid w:val="00E415AC"/>
    <w:rsid w:val="00E415C7"/>
    <w:rsid w:val="00E41C7A"/>
    <w:rsid w:val="00E41D5A"/>
    <w:rsid w:val="00E42348"/>
    <w:rsid w:val="00E42743"/>
    <w:rsid w:val="00E42C17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46B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B0F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A7C65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26C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DDE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64F"/>
    <w:rsid w:val="00F42ED3"/>
    <w:rsid w:val="00F42FF2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5E0D"/>
    <w:rsid w:val="00F66057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67EF2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1B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4EB"/>
    <w:rsid w:val="00FA06D0"/>
    <w:rsid w:val="00FA09F3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6FD6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099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2FDA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D7FA8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  <w:style w:type="paragraph" w:customStyle="1" w:styleId="paragraph">
    <w:name w:val="paragraph"/>
    <w:basedOn w:val="Normal"/>
    <w:rsid w:val="00182B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18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resources/curriculum-connections/cc/consumer-and-financial-literacy/year-9?keyaspect=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resources/curriculum-connections/cc/consumer-and-financial-literacy/year-8?keyaspect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bc.net.au/btn/high/efts-stocks-crypto-bonds-what-are-your-investment-options/106698996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resources/curriculum-connections/cc/consumer-and-financial-literacy/year-10?keyaspect=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4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677</Words>
  <Characters>3865</Characters>
  <Application>Microsoft Office Word</Application>
  <DocSecurity>0</DocSecurity>
  <Lines>32</Lines>
  <Paragraphs>9</Paragraphs>
  <ScaleCrop>false</ScaleCrop>
  <Company>Australian Broadcasting Corporation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158</cp:revision>
  <cp:lastPrinted>2019-09-25T23:01:00Z</cp:lastPrinted>
  <dcterms:created xsi:type="dcterms:W3CDTF">2024-02-09T18:30:00Z</dcterms:created>
  <dcterms:modified xsi:type="dcterms:W3CDTF">2026-06-16T05:58:00Z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