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44" w:rsidRPr="00BE6783" w:rsidRDefault="006B4C44" w:rsidP="006B4C44">
      <w:pPr>
        <w:rPr>
          <w:rFonts w:asciiTheme="minorHAnsi" w:hAnsiTheme="minorHAnsi" w:cs="Arial"/>
          <w:b/>
          <w:sz w:val="28"/>
          <w:szCs w:val="28"/>
        </w:rPr>
      </w:pPr>
      <w:r w:rsidRPr="00BE6783">
        <w:rPr>
          <w:rFonts w:asciiTheme="minorHAnsi" w:hAnsiTheme="minorHAnsi" w:cs="Arial"/>
          <w:b/>
          <w:sz w:val="28"/>
          <w:szCs w:val="28"/>
        </w:rPr>
        <w:t xml:space="preserve">LIST OF BUSINESSES ASSISTED BY RIPPLES NE TASMANIA </w:t>
      </w:r>
      <w:r w:rsidR="00BE6783" w:rsidRPr="00BE6783">
        <w:rPr>
          <w:rFonts w:asciiTheme="minorHAnsi" w:hAnsiTheme="minorHAnsi" w:cs="Arial"/>
          <w:b/>
          <w:sz w:val="28"/>
          <w:szCs w:val="28"/>
        </w:rPr>
        <w:t>–</w:t>
      </w:r>
      <w:r w:rsidRPr="00BE6783">
        <w:rPr>
          <w:rFonts w:asciiTheme="minorHAnsi" w:hAnsiTheme="minorHAnsi" w:cs="Arial"/>
          <w:b/>
          <w:sz w:val="28"/>
          <w:szCs w:val="28"/>
        </w:rPr>
        <w:t xml:space="preserve"> </w:t>
      </w:r>
      <w:r w:rsidR="00BE6783" w:rsidRPr="00BE6783">
        <w:rPr>
          <w:rFonts w:asciiTheme="minorHAnsi" w:hAnsiTheme="minorHAnsi" w:cs="Arial"/>
          <w:b/>
          <w:sz w:val="28"/>
          <w:szCs w:val="28"/>
        </w:rPr>
        <w:t>A SIROLLI PROJECT</w:t>
      </w:r>
    </w:p>
    <w:p w:rsidR="00BE6783" w:rsidRPr="00BE6783" w:rsidRDefault="00BE6783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1.Pipers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River Tea Garden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2.Whole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Foods and Soul Foods - Bulk Organic, gluten free products, gifts and books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3.Bed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and Breakfast 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4.Crop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Protection 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5.Supply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of product - $250,000 contract secured.  They now has 12 contractors working with them from around the state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proofErr w:type="gramStart"/>
      <w:r w:rsidRPr="00BE6783">
        <w:rPr>
          <w:rFonts w:asciiTheme="minorHAnsi" w:hAnsiTheme="minorHAnsi" w:cs="Arial"/>
          <w:sz w:val="28"/>
          <w:szCs w:val="28"/>
        </w:rPr>
        <w:t>6.Whiskey</w:t>
      </w:r>
      <w:proofErr w:type="gramEnd"/>
      <w:r w:rsidRPr="00BE6783">
        <w:rPr>
          <w:rFonts w:asciiTheme="minorHAnsi" w:hAnsiTheme="minorHAnsi" w:cs="Arial"/>
          <w:sz w:val="28"/>
          <w:szCs w:val="28"/>
        </w:rPr>
        <w:t xml:space="preserve"> Distillery - product will not be available for 2 years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  <w:r w:rsidRPr="00BE6783">
        <w:rPr>
          <w:rFonts w:asciiTheme="minorHAnsi" w:hAnsiTheme="minorHAnsi" w:cs="Arial"/>
          <w:sz w:val="28"/>
          <w:szCs w:val="28"/>
        </w:rPr>
        <w:t>7. Automotive - grand opening soon</w:t>
      </w:r>
    </w:p>
    <w:p w:rsidR="006B4C44" w:rsidRPr="00BE6783" w:rsidRDefault="006B4C44" w:rsidP="006B4C44">
      <w:pPr>
        <w:rPr>
          <w:rFonts w:asciiTheme="minorHAnsi" w:hAnsiTheme="minorHAnsi" w:cs="Arial"/>
          <w:sz w:val="28"/>
          <w:szCs w:val="28"/>
        </w:rPr>
      </w:pPr>
    </w:p>
    <w:p w:rsidR="00C71A2A" w:rsidRPr="00BE6783" w:rsidRDefault="00C71A2A">
      <w:pPr>
        <w:rPr>
          <w:rFonts w:asciiTheme="minorHAnsi" w:hAnsiTheme="minorHAnsi"/>
          <w:sz w:val="28"/>
          <w:szCs w:val="28"/>
        </w:rPr>
      </w:pPr>
    </w:p>
    <w:sectPr w:rsidR="00C71A2A" w:rsidRPr="00BE6783" w:rsidSect="00C71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C44"/>
    <w:rsid w:val="006B4C44"/>
    <w:rsid w:val="00BE6783"/>
    <w:rsid w:val="00C7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4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Australian Broadcasting Corporation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martind6w</dc:creator>
  <cp:lastModifiedBy>martind6w</cp:lastModifiedBy>
  <cp:revision>2</cp:revision>
  <dcterms:created xsi:type="dcterms:W3CDTF">2014-06-10T21:11:00Z</dcterms:created>
  <dcterms:modified xsi:type="dcterms:W3CDTF">2014-06-10T21:13:00Z</dcterms:modified>
</cp:coreProperties>
</file>