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58E49FCB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243F5F35" w:rsidR="7D3DBE97" w:rsidRDefault="7D3DBE97" w:rsidP="43DDDBE7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7B2C33">
                    <w:rPr>
                      <w:rFonts w:cs="Calibri"/>
                      <w:b/>
                      <w:bCs/>
                      <w:sz w:val="20"/>
                      <w:szCs w:val="20"/>
                    </w:rPr>
                    <w:t>50</w:t>
                  </w:r>
                  <w:r>
                    <w:br/>
                  </w:r>
                  <w:r w:rsidR="007B2C33">
                    <w:rPr>
                      <w:rFonts w:cs="Calibri"/>
                      <w:sz w:val="20"/>
                      <w:szCs w:val="20"/>
                    </w:rPr>
                    <w:t>2</w:t>
                  </w:r>
                  <w:r w:rsidR="007B2C33" w:rsidRPr="007B2C33">
                    <w:rPr>
                      <w:rFonts w:cs="Calibri"/>
                      <w:sz w:val="20"/>
                      <w:szCs w:val="20"/>
                      <w:vertAlign w:val="superscript"/>
                    </w:rPr>
                    <w:t>nd</w:t>
                  </w:r>
                  <w:r w:rsidR="007B2C33">
                    <w:rPr>
                      <w:rFonts w:cs="Calibri"/>
                      <w:sz w:val="20"/>
                      <w:szCs w:val="20"/>
                    </w:rPr>
                    <w:t xml:space="preserve"> September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</w:p>
                <w:p w14:paraId="7ABDD4C0" w14:textId="405539CF" w:rsidR="00A657D5" w:rsidRDefault="00A42E0B" w:rsidP="43DDDBE7">
                  <w:r w:rsidRPr="00A42E0B">
                    <w:rPr>
                      <w:b/>
                      <w:bCs/>
                    </w:rPr>
                    <w:t>KEY LEARNING</w:t>
                  </w:r>
                  <w:r w:rsidRPr="00A42E0B">
                    <w:t> </w:t>
                  </w:r>
                  <w:r w:rsidRPr="00A42E0B">
                    <w:br/>
                  </w:r>
                  <w:r w:rsidRPr="00A42E0B">
                    <w:rPr>
                      <w:sz w:val="17"/>
                      <w:szCs w:val="17"/>
                    </w:rPr>
                    <w:t>Students will learn about cultural burning and the importance of First Nations knowledge of the land.</w:t>
                  </w:r>
                  <w:r w:rsidRPr="00A42E0B">
                    <w:t>   </w:t>
                  </w:r>
                </w:p>
                <w:p w14:paraId="0D542AE0" w14:textId="77777777" w:rsidR="00A657D5" w:rsidRPr="00A657D5" w:rsidRDefault="00A657D5" w:rsidP="00A657D5">
                  <w:pPr>
                    <w:spacing w:line="240" w:lineRule="auto"/>
                    <w:contextualSpacing/>
                    <w:rPr>
                      <w:sz w:val="17"/>
                      <w:szCs w:val="17"/>
                    </w:rPr>
                  </w:pPr>
                  <w:r w:rsidRPr="00A657D5">
                    <w:rPr>
                      <w:b/>
                      <w:bCs/>
                    </w:rPr>
                    <w:t>CURRICULUM</w:t>
                  </w:r>
                  <w:r w:rsidRPr="00A657D5">
                    <w:t> </w:t>
                  </w:r>
                  <w:r w:rsidRPr="00A657D5">
                    <w:br/>
                  </w:r>
                  <w:hyperlink r:id="rId12" w:tgtFrame="_blank" w:history="1">
                    <w:r w:rsidRPr="00A657D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History, Year 7</w:t>
                    </w:r>
                  </w:hyperlink>
                  <w:r w:rsidRPr="00A657D5">
                    <w:rPr>
                      <w:b/>
                      <w:bCs/>
                      <w:sz w:val="17"/>
                      <w:szCs w:val="17"/>
                    </w:rPr>
                    <w:t> </w:t>
                  </w:r>
                  <w:r w:rsidRPr="00A657D5">
                    <w:rPr>
                      <w:sz w:val="17"/>
                      <w:szCs w:val="17"/>
                    </w:rPr>
                    <w:t> </w:t>
                  </w:r>
                  <w:r w:rsidRPr="00A657D5">
                    <w:rPr>
                      <w:sz w:val="17"/>
                      <w:szCs w:val="17"/>
                    </w:rPr>
                    <w:br/>
                  </w:r>
                  <w:hyperlink r:id="rId13" w:tgtFrame="_blank" w:history="1">
                    <w:r w:rsidRPr="00A657D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Geography, Year 10</w:t>
                    </w:r>
                  </w:hyperlink>
                  <w:r w:rsidRPr="00A657D5">
                    <w:rPr>
                      <w:sz w:val="17"/>
                      <w:szCs w:val="17"/>
                    </w:rPr>
                    <w:t> </w:t>
                  </w:r>
                  <w:r w:rsidRPr="00A657D5">
                    <w:rPr>
                      <w:sz w:val="17"/>
                      <w:szCs w:val="17"/>
                    </w:rPr>
                    <w:br/>
                  </w:r>
                  <w:hyperlink r:id="rId14" w:tgtFrame="_blank" w:history="1">
                    <w:r w:rsidRPr="00A657D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Outdoor learning – Year 7</w:t>
                    </w:r>
                  </w:hyperlink>
                  <w:r w:rsidRPr="00A657D5">
                    <w:rPr>
                      <w:sz w:val="17"/>
                      <w:szCs w:val="17"/>
                    </w:rPr>
                    <w:t> </w:t>
                  </w:r>
                  <w:r w:rsidRPr="00A657D5">
                    <w:rPr>
                      <w:sz w:val="17"/>
                      <w:szCs w:val="17"/>
                    </w:rPr>
                    <w:br/>
                  </w:r>
                  <w:hyperlink r:id="rId15" w:tgtFrame="_blank" w:history="1">
                    <w:r w:rsidRPr="00A657D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Outdoor learning – Year 8</w:t>
                    </w:r>
                  </w:hyperlink>
                  <w:r w:rsidRPr="00A657D5">
                    <w:rPr>
                      <w:b/>
                      <w:bCs/>
                      <w:sz w:val="17"/>
                      <w:szCs w:val="17"/>
                    </w:rPr>
                    <w:t> </w:t>
                  </w:r>
                  <w:r w:rsidRPr="00A657D5">
                    <w:rPr>
                      <w:sz w:val="17"/>
                      <w:szCs w:val="17"/>
                    </w:rPr>
                    <w:t> </w:t>
                  </w:r>
                  <w:r w:rsidRPr="00A657D5">
                    <w:rPr>
                      <w:sz w:val="17"/>
                      <w:szCs w:val="17"/>
                    </w:rPr>
                    <w:br/>
                  </w:r>
                  <w:hyperlink r:id="rId16" w:tgtFrame="_blank" w:history="1">
                    <w:r w:rsidRPr="00A657D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Outdoor learning – Year 9</w:t>
                    </w:r>
                  </w:hyperlink>
                  <w:r w:rsidRPr="00A657D5">
                    <w:rPr>
                      <w:sz w:val="17"/>
                      <w:szCs w:val="17"/>
                    </w:rPr>
                    <w:t> </w:t>
                  </w:r>
                  <w:r w:rsidRPr="00A657D5">
                    <w:rPr>
                      <w:sz w:val="17"/>
                      <w:szCs w:val="17"/>
                    </w:rPr>
                    <w:br/>
                  </w:r>
                  <w:hyperlink r:id="rId17" w:tgtFrame="_blank" w:history="1">
                    <w:r w:rsidRPr="00A657D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Outdoor learning - Year 10</w:t>
                    </w:r>
                  </w:hyperlink>
                  <w:r w:rsidRPr="00A657D5">
                    <w:rPr>
                      <w:sz w:val="17"/>
                      <w:szCs w:val="17"/>
                    </w:rPr>
                    <w:t> </w:t>
                  </w:r>
                  <w:r w:rsidRPr="00A657D5">
                    <w:rPr>
                      <w:sz w:val="17"/>
                      <w:szCs w:val="17"/>
                    </w:rPr>
                    <w:br/>
                  </w:r>
                  <w:hyperlink r:id="rId18" w:tgtFrame="_blank" w:history="1">
                    <w:r w:rsidRPr="00A657D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Aboriginal and Torres Strait Islander Histories and Cultures</w:t>
                    </w:r>
                  </w:hyperlink>
                  <w:r w:rsidRPr="00A657D5">
                    <w:rPr>
                      <w:sz w:val="17"/>
                      <w:szCs w:val="17"/>
                    </w:rPr>
                    <w:t> - Cross-Curriculum Priority  </w:t>
                  </w:r>
                  <w:r w:rsidRPr="00A657D5">
                    <w:rPr>
                      <w:sz w:val="17"/>
                      <w:szCs w:val="17"/>
                    </w:rPr>
                    <w:br/>
                    <w:t> </w:t>
                  </w:r>
                </w:p>
                <w:p w14:paraId="70FD9CBA" w14:textId="77777777" w:rsidR="00A657D5" w:rsidRPr="00A657D5" w:rsidRDefault="00A657D5" w:rsidP="00A657D5">
                  <w:pPr>
                    <w:spacing w:line="240" w:lineRule="auto"/>
                    <w:contextualSpacing/>
                    <w:rPr>
                      <w:sz w:val="17"/>
                      <w:szCs w:val="17"/>
                    </w:rPr>
                  </w:pPr>
                  <w:r w:rsidRPr="00A657D5">
                    <w:rPr>
                      <w:sz w:val="17"/>
                      <w:szCs w:val="17"/>
                    </w:rPr>
                    <w:t>Examples:  </w:t>
                  </w:r>
                </w:p>
                <w:p w14:paraId="4C72851B" w14:textId="77777777" w:rsidR="00A657D5" w:rsidRPr="00A657D5" w:rsidRDefault="00A657D5" w:rsidP="00A657D5">
                  <w:pPr>
                    <w:spacing w:line="240" w:lineRule="auto"/>
                    <w:contextualSpacing/>
                    <w:rPr>
                      <w:sz w:val="17"/>
                      <w:szCs w:val="17"/>
                    </w:rPr>
                  </w:pPr>
                  <w:hyperlink r:id="rId19" w:tgtFrame="_blank" w:history="1">
                    <w:r w:rsidRPr="00A657D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History 7-10, Year 7 (v9.0) </w:t>
                    </w:r>
                  </w:hyperlink>
                  <w:r w:rsidRPr="00A657D5">
                    <w:rPr>
                      <w:sz w:val="17"/>
                      <w:szCs w:val="17"/>
                    </w:rPr>
                    <w:t> </w:t>
                  </w:r>
                </w:p>
                <w:p w14:paraId="60692842" w14:textId="77777777" w:rsidR="00A657D5" w:rsidRPr="00A657D5" w:rsidRDefault="00A657D5" w:rsidP="00A657D5">
                  <w:pPr>
                    <w:spacing w:line="240" w:lineRule="auto"/>
                    <w:contextualSpacing/>
                    <w:rPr>
                      <w:sz w:val="17"/>
                      <w:szCs w:val="17"/>
                    </w:rPr>
                  </w:pPr>
                  <w:hyperlink r:id="rId20" w:tgtFrame="_blank" w:history="1">
                    <w:r w:rsidRPr="00A657D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Geography, Year 10 (v9.0) </w:t>
                    </w:r>
                  </w:hyperlink>
                  <w:r w:rsidRPr="00A657D5">
                    <w:rPr>
                      <w:sz w:val="17"/>
                      <w:szCs w:val="17"/>
                    </w:rPr>
                    <w:t> </w:t>
                  </w:r>
                </w:p>
                <w:p w14:paraId="0129E884" w14:textId="77777777" w:rsidR="43DDDBE7" w:rsidRDefault="43DDDBE7" w:rsidP="00682246">
                  <w:pPr>
                    <w:spacing w:line="240" w:lineRule="auto"/>
                    <w:contextualSpacing/>
                  </w:pPr>
                </w:p>
                <w:p w14:paraId="37F9C00D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37FB5DFA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5D5B47B3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085FECDB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33215C1E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6C2DA924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681E0101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06665409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4284AB47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2D9F8750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743E7416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4936F16D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258DFD2E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6F1AA82E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045DF787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71870E39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27E13733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1AC6DBCA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16288C10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75E67047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35268B94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0C6B3546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530CD9D8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4924413E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6B428658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223C8E0D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25C532AF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4BAED8EE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56DC80FE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092BE95E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610CDAA0" w14:textId="77777777" w:rsidR="00C6659F" w:rsidRDefault="00C6659F" w:rsidP="00682246">
                  <w:pPr>
                    <w:spacing w:line="240" w:lineRule="auto"/>
                    <w:contextualSpacing/>
                  </w:pPr>
                </w:p>
                <w:p w14:paraId="2E319291" w14:textId="019D2F17" w:rsidR="00C6659F" w:rsidRDefault="00C6659F" w:rsidP="00682246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6DEEFC2E" w:rsidR="702A280F" w:rsidRDefault="007B2C33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Cultural Burning</w:t>
            </w:r>
            <w:r w:rsidR="003646B8">
              <w:rPr>
                <w:b/>
                <w:bCs/>
              </w:rPr>
              <w:t xml:space="preserve"> 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Pr="00BF52CF" w:rsidRDefault="702A280F" w:rsidP="7719A383">
            <w:pPr>
              <w:rPr>
                <w:rFonts w:cstheme="minorBidi"/>
                <w:sz w:val="20"/>
                <w:szCs w:val="20"/>
              </w:rPr>
            </w:pPr>
            <w:r w:rsidRPr="00BF52CF">
              <w:rPr>
                <w:rFonts w:cstheme="minorBidi"/>
                <w:sz w:val="20"/>
                <w:szCs w:val="20"/>
              </w:rPr>
              <w:t>Discuss the BTN High story as a class and record the main points of discussion. Students will then respond to the following:</w:t>
            </w:r>
          </w:p>
          <w:p w14:paraId="0DD9EF4B" w14:textId="77777777" w:rsidR="002017A5" w:rsidRPr="00BF52CF" w:rsidRDefault="002017A5" w:rsidP="002017A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BF52CF">
              <w:rPr>
                <w:rFonts w:cstheme="minorBidi"/>
                <w:sz w:val="20"/>
                <w:szCs w:val="20"/>
              </w:rPr>
              <w:t>What does ‘Kaurna </w:t>
            </w:r>
            <w:proofErr w:type="spellStart"/>
            <w:r w:rsidRPr="00BF52CF">
              <w:rPr>
                <w:rFonts w:cstheme="minorBidi"/>
                <w:sz w:val="20"/>
                <w:szCs w:val="20"/>
              </w:rPr>
              <w:t>Kardla</w:t>
            </w:r>
            <w:proofErr w:type="spellEnd"/>
            <w:r w:rsidRPr="00BF52CF">
              <w:rPr>
                <w:rFonts w:cstheme="minorBidi"/>
                <w:sz w:val="20"/>
                <w:szCs w:val="20"/>
              </w:rPr>
              <w:t>’ mean and how does the name connect to the work the organisation does? </w:t>
            </w:r>
          </w:p>
          <w:p w14:paraId="7CBDD27B" w14:textId="77777777" w:rsidR="002017A5" w:rsidRPr="00BF52CF" w:rsidRDefault="002017A5" w:rsidP="002017A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BF52CF">
              <w:rPr>
                <w:rFonts w:cstheme="minorBidi"/>
                <w:sz w:val="20"/>
                <w:szCs w:val="20"/>
              </w:rPr>
              <w:t>Approximately what percentage of Australia's native plants respond positively to fire?   </w:t>
            </w:r>
            <w:r w:rsidRPr="00BF52CF">
              <w:rPr>
                <w:rFonts w:cstheme="minorBidi"/>
                <w:sz w:val="20"/>
                <w:szCs w:val="20"/>
              </w:rPr>
              <w:br/>
              <w:t>a) 25%    b) 50%    c) 75% </w:t>
            </w:r>
            <w:r w:rsidRPr="00BF52CF">
              <w:rPr>
                <w:rFonts w:cstheme="minorBidi"/>
                <w:sz w:val="20"/>
                <w:szCs w:val="20"/>
                <w:lang w:val="en-US"/>
              </w:rPr>
              <w:t> </w:t>
            </w:r>
            <w:r w:rsidRPr="00BF52CF">
              <w:rPr>
                <w:rFonts w:cstheme="minorBidi"/>
                <w:sz w:val="20"/>
                <w:szCs w:val="20"/>
              </w:rPr>
              <w:t>  </w:t>
            </w:r>
          </w:p>
          <w:p w14:paraId="1940A868" w14:textId="77777777" w:rsidR="002017A5" w:rsidRPr="00BF52CF" w:rsidRDefault="002017A5" w:rsidP="002017A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BF52CF">
              <w:rPr>
                <w:rFonts w:cstheme="minorBidi"/>
                <w:sz w:val="20"/>
                <w:szCs w:val="20"/>
              </w:rPr>
              <w:t>How does fire help some Australian plants, such as the Banksia, reproduce? </w:t>
            </w:r>
          </w:p>
          <w:p w14:paraId="60894AA9" w14:textId="77777777" w:rsidR="002017A5" w:rsidRPr="00BF52CF" w:rsidRDefault="002017A5" w:rsidP="002017A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BF52CF">
              <w:rPr>
                <w:rFonts w:cstheme="minorBidi"/>
                <w:sz w:val="20"/>
                <w:szCs w:val="20"/>
              </w:rPr>
              <w:t>What is cultural burning and why is it important to First Nations land management?   </w:t>
            </w:r>
          </w:p>
          <w:p w14:paraId="0E022E08" w14:textId="77777777" w:rsidR="002017A5" w:rsidRPr="00BF52CF" w:rsidRDefault="002017A5" w:rsidP="002017A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BF52CF">
              <w:rPr>
                <w:rFonts w:cstheme="minorBidi"/>
                <w:sz w:val="20"/>
                <w:szCs w:val="20"/>
              </w:rPr>
              <w:t>How can cultural burns differ to uncontrolled or high-intensity bushfires? naturally occurring bushfires?  </w:t>
            </w:r>
          </w:p>
          <w:p w14:paraId="04ACAD52" w14:textId="77777777" w:rsidR="002017A5" w:rsidRPr="00BF52CF" w:rsidRDefault="002017A5" w:rsidP="002017A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BF52CF">
              <w:rPr>
                <w:rFonts w:cstheme="minorBidi"/>
                <w:sz w:val="20"/>
                <w:szCs w:val="20"/>
                <w:lang w:val="en-US"/>
              </w:rPr>
              <w:t>What is mosaic burning and why might it be beneficial?</w:t>
            </w:r>
            <w:r w:rsidRPr="00BF52CF">
              <w:rPr>
                <w:rFonts w:cstheme="minorBidi"/>
                <w:sz w:val="20"/>
                <w:szCs w:val="20"/>
              </w:rPr>
              <w:t> </w:t>
            </w:r>
          </w:p>
          <w:p w14:paraId="6F81D00B" w14:textId="77777777" w:rsidR="002017A5" w:rsidRPr="00BF52CF" w:rsidRDefault="002017A5" w:rsidP="002017A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BF52CF">
              <w:rPr>
                <w:rFonts w:cstheme="minorBidi"/>
                <w:sz w:val="20"/>
                <w:szCs w:val="20"/>
              </w:rPr>
              <w:t>How can ash from fires help seeds grow? </w:t>
            </w:r>
            <w:r w:rsidRPr="00BF52CF">
              <w:rPr>
                <w:rFonts w:cstheme="minorBidi"/>
                <w:sz w:val="20"/>
                <w:szCs w:val="20"/>
                <w:lang w:val="en-US"/>
              </w:rPr>
              <w:t> </w:t>
            </w:r>
            <w:r w:rsidRPr="00BF52CF">
              <w:rPr>
                <w:rFonts w:cstheme="minorBidi"/>
                <w:sz w:val="20"/>
                <w:szCs w:val="20"/>
              </w:rPr>
              <w:t>  </w:t>
            </w:r>
          </w:p>
          <w:p w14:paraId="62172B1B" w14:textId="77777777" w:rsidR="002017A5" w:rsidRPr="00BF52CF" w:rsidRDefault="002017A5" w:rsidP="002017A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BF52CF">
              <w:rPr>
                <w:rFonts w:cstheme="minorBidi"/>
                <w:sz w:val="20"/>
                <w:szCs w:val="20"/>
                <w:lang w:val="en-US"/>
              </w:rPr>
              <w:t>Why is detailed knowledge of the local environment important when deciding when, where and how to conduct a cultural burn?</w:t>
            </w:r>
            <w:r w:rsidRPr="00BF52CF">
              <w:rPr>
                <w:rFonts w:cstheme="minorBidi"/>
                <w:sz w:val="20"/>
                <w:szCs w:val="20"/>
              </w:rPr>
              <w:t> </w:t>
            </w:r>
          </w:p>
          <w:p w14:paraId="0F433C2E" w14:textId="3DBEB9A4" w:rsidR="00751D34" w:rsidRPr="00BF52CF" w:rsidRDefault="002017A5" w:rsidP="002017A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BF52CF">
              <w:rPr>
                <w:rFonts w:cstheme="minorBidi"/>
                <w:sz w:val="20"/>
                <w:szCs w:val="20"/>
              </w:rPr>
              <w:t>What are some of the potential benefits of cultural burning alongside other land management practices?</w:t>
            </w:r>
            <w:r w:rsidRPr="00BF52CF">
              <w:rPr>
                <w:rFonts w:cstheme="minorBidi"/>
                <w:sz w:val="20"/>
                <w:szCs w:val="20"/>
                <w:lang w:val="en-GB"/>
              </w:rPr>
              <w:t>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1BE0F063" w:rsidR="702A280F" w:rsidRPr="00BF52CF" w:rsidRDefault="00751D34" w:rsidP="00D85F9D">
            <w:pPr>
              <w:pStyle w:val="Heading1"/>
              <w:tabs>
                <w:tab w:val="left" w:pos="32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BF52CF">
              <w:rPr>
                <w:sz w:val="20"/>
                <w:szCs w:val="20"/>
                <w:lang w:val="en-AU"/>
              </w:rPr>
              <w:tab/>
            </w:r>
            <w:r w:rsidR="702A280F" w:rsidRPr="00BF52CF">
              <w:rPr>
                <w:sz w:val="20"/>
                <w:szCs w:val="20"/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68F34909" w14:textId="32D1B335" w:rsidR="00BF52CF" w:rsidRPr="00BF52CF" w:rsidRDefault="009C53CA" w:rsidP="000D3B5A">
            <w:pPr>
              <w:pStyle w:val="ListParagraph"/>
              <w:numPr>
                <w:ilvl w:val="0"/>
                <w:numId w:val="6"/>
              </w:numPr>
              <w:tabs>
                <w:tab w:val="left" w:pos="173"/>
              </w:tabs>
              <w:spacing w:after="160" w:line="360" w:lineRule="auto"/>
              <w:ind w:left="32" w:firstLine="0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Essay Writing:</w:t>
            </w: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 Write an essay exploring the role and importance of cultural burning in caring for Country. Consider its environmental, cultural and fire-management benefits, and support your arguments with evidence from your research. </w:t>
            </w:r>
            <w:r w:rsidR="0027214A" w:rsidRPr="00BF52CF">
              <w:rPr>
                <w:rFonts w:asciiTheme="minorHAnsi" w:hAnsiTheme="minorHAnsi" w:cstheme="minorBidi"/>
                <w:sz w:val="20"/>
                <w:szCs w:val="20"/>
              </w:rPr>
              <w:t>Your essay should include:</w:t>
            </w:r>
            <w:r w:rsidR="0027214A" w:rsidRPr="00BF52C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 </w:t>
            </w:r>
          </w:p>
          <w:p w14:paraId="06120302" w14:textId="1F03A795" w:rsidR="0027214A" w:rsidRPr="00BF52CF" w:rsidRDefault="0027214A" w:rsidP="006B7D3B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ind w:left="313" w:hanging="284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Introduction:</w:t>
            </w: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 Explain what cultural burning is and introduce your main argument.</w:t>
            </w:r>
            <w:r w:rsidRPr="00BF52C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 </w:t>
            </w:r>
          </w:p>
          <w:p w14:paraId="0EC1BC62" w14:textId="5D512F57" w:rsidR="00BF52CF" w:rsidRPr="00BF52CF" w:rsidRDefault="0027214A" w:rsidP="006B7D3B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ind w:left="313" w:hanging="284"/>
              <w:rPr>
                <w:rFonts w:asciiTheme="minorHAnsi" w:hAnsiTheme="minorHAnsi" w:cstheme="minorBidi"/>
                <w:sz w:val="20"/>
                <w:szCs w:val="20"/>
              </w:rPr>
            </w:pPr>
            <w:r w:rsidRPr="00BF52C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Environmental impacts:</w:t>
            </w: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 Explore how cultural burning can affect plants, animals, habitats and soil health.</w:t>
            </w:r>
          </w:p>
          <w:p w14:paraId="27F590EA" w14:textId="47E747FE" w:rsidR="0027214A" w:rsidRPr="00BF52CF" w:rsidRDefault="0027214A" w:rsidP="006B7D3B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ind w:left="313" w:hanging="284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lastRenderedPageBreak/>
              <w:t>Fire management:</w:t>
            </w: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 Explain how cultural burning can help manage fuel loads and reduce the risk or severity of some bushfires.</w:t>
            </w:r>
            <w:r w:rsidRPr="00BF52C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 </w:t>
            </w:r>
          </w:p>
          <w:p w14:paraId="12C51649" w14:textId="77777777" w:rsidR="0027214A" w:rsidRPr="00BF52CF" w:rsidRDefault="0027214A" w:rsidP="006B7D3B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ind w:left="313" w:hanging="284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Culture and knowledge:</w:t>
            </w: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 Explore the importance of cultural burning to First Nations cultures and the role of knowledge passed down through generations.</w:t>
            </w:r>
            <w:r w:rsidRPr="00BF52C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 </w:t>
            </w:r>
          </w:p>
          <w:p w14:paraId="2DF4A79E" w14:textId="77777777" w:rsidR="0027214A" w:rsidRPr="00BF52CF" w:rsidRDefault="0027214A" w:rsidP="006B7D3B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ind w:left="313" w:hanging="284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Evidence:</w:t>
            </w: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 Support your arguments with relevant examples, statistics and information from reliable sources, including First Nations perspectives where possible.</w:t>
            </w:r>
            <w:r w:rsidRPr="00BF52C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 </w:t>
            </w:r>
          </w:p>
          <w:p w14:paraId="1DCF1B9D" w14:textId="77777777" w:rsidR="0027214A" w:rsidRPr="00BF52CF" w:rsidRDefault="0027214A" w:rsidP="006B7D3B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ind w:left="313" w:hanging="284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Conclusion:</w:t>
            </w: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 Summarise your argument and consider what role cultural burning could play in caring for Australian landscapes in the future.</w:t>
            </w:r>
            <w:r w:rsidRPr="00BF52C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 </w:t>
            </w:r>
          </w:p>
          <w:p w14:paraId="50361503" w14:textId="77777777" w:rsidR="00B8619A" w:rsidRPr="00BF52CF" w:rsidRDefault="00B8619A" w:rsidP="00BF52CF">
            <w:pPr>
              <w:pStyle w:val="ListParagraph"/>
              <w:numPr>
                <w:ilvl w:val="0"/>
                <w:numId w:val="6"/>
              </w:numPr>
              <w:tabs>
                <w:tab w:val="left" w:pos="176"/>
              </w:tabs>
              <w:spacing w:after="0" w:line="360" w:lineRule="auto"/>
              <w:ind w:left="0" w:firstLine="0"/>
              <w:rPr>
                <w:rFonts w:asciiTheme="minorHAnsi" w:hAnsiTheme="minorHAnsi" w:cstheme="minorBidi"/>
                <w:sz w:val="20"/>
                <w:szCs w:val="20"/>
              </w:rPr>
            </w:pPr>
            <w:r w:rsidRPr="00BF52C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CSIRO’s Cultural Burning Resources:</w:t>
            </w: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 Choose one of the CSIRO’s cultural burning educational </w:t>
            </w:r>
            <w:hyperlink r:id="rId21" w:tgtFrame="_blank" w:history="1">
              <w:r w:rsidRPr="00BF52CF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>resources</w:t>
              </w:r>
            </w:hyperlink>
            <w:r w:rsidRPr="00BF52CF">
              <w:rPr>
                <w:rFonts w:asciiTheme="minorHAnsi" w:hAnsiTheme="minorHAnsi" w:cstheme="minorBidi"/>
                <w:sz w:val="20"/>
                <w:szCs w:val="20"/>
              </w:rPr>
              <w:t> (under ‘Classroom Activities Guide’) and complete the activity. </w:t>
            </w:r>
            <w:r w:rsidRPr="00BF52C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 </w:t>
            </w:r>
          </w:p>
          <w:p w14:paraId="27767519" w14:textId="77777777" w:rsidR="00B8619A" w:rsidRPr="00BF52CF" w:rsidRDefault="00B8619A" w:rsidP="00B8619A">
            <w:pPr>
              <w:pStyle w:val="ListParagraph"/>
              <w:numPr>
                <w:ilvl w:val="0"/>
                <w:numId w:val="6"/>
              </w:numPr>
              <w:tabs>
                <w:tab w:val="left" w:pos="176"/>
              </w:tabs>
              <w:spacing w:after="160" w:line="360" w:lineRule="auto"/>
              <w:ind w:left="0" w:firstLine="0"/>
              <w:rPr>
                <w:rFonts w:asciiTheme="minorHAnsi" w:hAnsiTheme="minorHAnsi" w:cstheme="minorBidi"/>
                <w:sz w:val="20"/>
                <w:szCs w:val="20"/>
              </w:rPr>
            </w:pPr>
            <w:r w:rsidRPr="00BF52C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Caring for Environments Around the World: </w:t>
            </w: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Research a traditional or contemporary practice used by an Indigenous people or local community to manage, protect or adapt to their environment. Find out: </w:t>
            </w:r>
          </w:p>
          <w:p w14:paraId="067705B2" w14:textId="77777777" w:rsidR="00B8619A" w:rsidRPr="00BF52CF" w:rsidRDefault="00B8619A" w:rsidP="006B7D3B">
            <w:pPr>
              <w:pStyle w:val="ListParagraph"/>
              <w:numPr>
                <w:ilvl w:val="0"/>
                <w:numId w:val="26"/>
              </w:numPr>
              <w:spacing w:after="160" w:line="360" w:lineRule="auto"/>
              <w:ind w:left="312" w:hanging="283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Where and by whom is the practice used?</w:t>
            </w: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  <w:t> </w:t>
            </w:r>
          </w:p>
          <w:p w14:paraId="1F222754" w14:textId="77777777" w:rsidR="00B8619A" w:rsidRPr="00BF52CF" w:rsidRDefault="00B8619A" w:rsidP="006B7D3B">
            <w:pPr>
              <w:pStyle w:val="ListParagraph"/>
              <w:numPr>
                <w:ilvl w:val="0"/>
                <w:numId w:val="26"/>
              </w:numPr>
              <w:spacing w:after="160" w:line="360" w:lineRule="auto"/>
              <w:ind w:left="312" w:hanging="283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How does it work?</w:t>
            </w: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  <w:t> </w:t>
            </w:r>
          </w:p>
          <w:p w14:paraId="7C4B74B0" w14:textId="77777777" w:rsidR="00B8619A" w:rsidRPr="00BF52CF" w:rsidRDefault="00B8619A" w:rsidP="006B7D3B">
            <w:pPr>
              <w:pStyle w:val="ListParagraph"/>
              <w:numPr>
                <w:ilvl w:val="0"/>
                <w:numId w:val="26"/>
              </w:numPr>
              <w:spacing w:after="160" w:line="360" w:lineRule="auto"/>
              <w:ind w:left="312" w:hanging="283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What knowledge of the local environment does it rely on?</w:t>
            </w: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  <w:t> </w:t>
            </w:r>
          </w:p>
          <w:p w14:paraId="75C88676" w14:textId="77777777" w:rsidR="00B8619A" w:rsidRPr="00BF52CF" w:rsidRDefault="00B8619A" w:rsidP="006B7D3B">
            <w:pPr>
              <w:pStyle w:val="ListParagraph"/>
              <w:numPr>
                <w:ilvl w:val="0"/>
                <w:numId w:val="26"/>
              </w:numPr>
              <w:spacing w:after="160" w:line="360" w:lineRule="auto"/>
              <w:ind w:left="312" w:hanging="283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What environmental or community benefits does it provide?</w:t>
            </w: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  <w:t> </w:t>
            </w:r>
          </w:p>
          <w:p w14:paraId="28DB46E4" w14:textId="77777777" w:rsidR="00B8619A" w:rsidRPr="00BF52CF" w:rsidRDefault="00B8619A" w:rsidP="006B7D3B">
            <w:pPr>
              <w:pStyle w:val="ListParagraph"/>
              <w:numPr>
                <w:ilvl w:val="0"/>
                <w:numId w:val="26"/>
              </w:numPr>
              <w:spacing w:after="160" w:line="360" w:lineRule="auto"/>
              <w:ind w:left="312" w:hanging="283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How has the practice changed or continued over time?</w:t>
            </w: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  <w:t> </w:t>
            </w:r>
          </w:p>
          <w:p w14:paraId="7F3B7390" w14:textId="77777777" w:rsidR="00B8619A" w:rsidRPr="00BF52CF" w:rsidRDefault="00B8619A" w:rsidP="006B7D3B">
            <w:pPr>
              <w:pStyle w:val="ListParagraph"/>
              <w:numPr>
                <w:ilvl w:val="0"/>
                <w:numId w:val="26"/>
              </w:numPr>
              <w:spacing w:after="160" w:line="360" w:lineRule="auto"/>
              <w:ind w:left="312" w:hanging="283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Are there any similarities or differences between this practice and cultural burning in Australia?</w:t>
            </w: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  <w:t> </w:t>
            </w:r>
          </w:p>
          <w:p w14:paraId="26CD5A3E" w14:textId="77777777" w:rsidR="00B8619A" w:rsidRPr="00BF52CF" w:rsidRDefault="00B8619A" w:rsidP="006B7D3B">
            <w:pPr>
              <w:pStyle w:val="ListParagraph"/>
              <w:numPr>
                <w:ilvl w:val="0"/>
                <w:numId w:val="26"/>
              </w:numPr>
              <w:spacing w:after="160" w:line="360" w:lineRule="auto"/>
              <w:ind w:left="312" w:hanging="283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Present your findings as a slideshow and include a reference list of reliable sources.</w:t>
            </w:r>
            <w:r w:rsidRPr="00BF52CF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GB"/>
              </w:rPr>
              <w:t> </w:t>
            </w:r>
          </w:p>
          <w:p w14:paraId="20A523B7" w14:textId="77777777" w:rsidR="00FC62D1" w:rsidRPr="00BF52CF" w:rsidRDefault="00FC62D1" w:rsidP="00FC62D1">
            <w:pPr>
              <w:pStyle w:val="ListParagraph"/>
              <w:numPr>
                <w:ilvl w:val="0"/>
                <w:numId w:val="6"/>
              </w:numPr>
              <w:tabs>
                <w:tab w:val="left" w:pos="176"/>
              </w:tabs>
              <w:spacing w:after="160" w:line="360" w:lineRule="auto"/>
              <w:ind w:left="0" w:firstLine="0"/>
              <w:rPr>
                <w:rFonts w:asciiTheme="minorHAnsi" w:hAnsiTheme="minorHAnsi" w:cstheme="minorBidi"/>
                <w:sz w:val="20"/>
                <w:szCs w:val="20"/>
              </w:rPr>
            </w:pPr>
            <w:r w:rsidRPr="00BF52C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Fire-adapted Species: </w:t>
            </w: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Choose a native Australian plant or animal, such as a Banksia, grass tree or echidna, and investigate its relationship with fire. Find out: </w:t>
            </w:r>
          </w:p>
          <w:p w14:paraId="7A57EBEF" w14:textId="77777777" w:rsidR="00FC62D1" w:rsidRPr="00BF52CF" w:rsidRDefault="00FC62D1" w:rsidP="006B7D3B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453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What adaptations help the species survive or respond to fire?</w:t>
            </w:r>
            <w:r w:rsidRPr="00BF52C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 </w:t>
            </w:r>
          </w:p>
          <w:p w14:paraId="1A032278" w14:textId="77777777" w:rsidR="00FC62D1" w:rsidRPr="00BF52CF" w:rsidRDefault="00FC62D1" w:rsidP="006B7D3B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453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How might a low-intensity burn affect it?</w:t>
            </w:r>
            <w:r w:rsidRPr="00BF52C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 </w:t>
            </w:r>
          </w:p>
          <w:p w14:paraId="054E05C7" w14:textId="77777777" w:rsidR="00FC62D1" w:rsidRPr="00BF52CF" w:rsidRDefault="00FC62D1" w:rsidP="006B7D3B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453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How might it be affected differently by a high-intensity bushfire?</w:t>
            </w:r>
            <w:r w:rsidRPr="00BF52C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 </w:t>
            </w:r>
          </w:p>
          <w:p w14:paraId="1D404EE7" w14:textId="77777777" w:rsidR="00FC62D1" w:rsidRPr="00BF52CF" w:rsidRDefault="00FC62D1" w:rsidP="006B7D3B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453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How can the changes that happen after fire, such as new plant growth, increased food or changes to habitat, benefit the species?</w:t>
            </w:r>
            <w:r w:rsidRPr="00BF52C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 </w:t>
            </w:r>
          </w:p>
          <w:p w14:paraId="55685D1E" w14:textId="432D8FF2" w:rsidR="00921066" w:rsidRPr="00BF52CF" w:rsidRDefault="00FC62D1" w:rsidP="006B7D3B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453"/>
              <w:rPr>
                <w:rFonts w:asciiTheme="minorHAnsi" w:hAnsiTheme="minorHAnsi" w:cstheme="minorBidi"/>
                <w:b/>
                <w:bCs/>
                <w:sz w:val="20"/>
                <w:szCs w:val="20"/>
                <w:lang w:val="en-GB"/>
              </w:rPr>
            </w:pPr>
            <w:r w:rsidRPr="00BF52CF">
              <w:rPr>
                <w:rFonts w:asciiTheme="minorHAnsi" w:hAnsiTheme="minorHAnsi" w:cstheme="minorBidi"/>
                <w:sz w:val="20"/>
                <w:szCs w:val="20"/>
              </w:rPr>
              <w:t>Does the frequency or timing of fire matter for its survival?</w:t>
            </w:r>
            <w:r w:rsidRPr="00BF52C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C6659F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567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5490D" w14:textId="77777777" w:rsidR="00351031" w:rsidRDefault="00351031" w:rsidP="008B0B7A">
      <w:pPr>
        <w:spacing w:after="0" w:line="240" w:lineRule="auto"/>
      </w:pPr>
      <w:r>
        <w:separator/>
      </w:r>
    </w:p>
  </w:endnote>
  <w:endnote w:type="continuationSeparator" w:id="0">
    <w:p w14:paraId="2EDD2739" w14:textId="77777777" w:rsidR="00351031" w:rsidRDefault="00351031" w:rsidP="008B0B7A">
      <w:pPr>
        <w:spacing w:after="0" w:line="240" w:lineRule="auto"/>
      </w:pPr>
      <w:r>
        <w:continuationSeparator/>
      </w:r>
    </w:p>
  </w:endnote>
  <w:endnote w:type="continuationNotice" w:id="1">
    <w:p w14:paraId="4522EE17" w14:textId="77777777" w:rsidR="00351031" w:rsidRDefault="003510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4879FD89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C6659F">
      <w:rPr>
        <w:rFonts w:asciiTheme="minorHAnsi" w:hAnsiTheme="minorHAnsi" w:cstheme="minorHAnsi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3169E" w14:textId="77777777" w:rsidR="00351031" w:rsidRDefault="00351031" w:rsidP="008B0B7A">
      <w:pPr>
        <w:spacing w:after="0" w:line="240" w:lineRule="auto"/>
      </w:pPr>
      <w:r>
        <w:separator/>
      </w:r>
    </w:p>
  </w:footnote>
  <w:footnote w:type="continuationSeparator" w:id="0">
    <w:p w14:paraId="64AD44C3" w14:textId="77777777" w:rsidR="00351031" w:rsidRDefault="00351031" w:rsidP="008B0B7A">
      <w:pPr>
        <w:spacing w:after="0" w:line="240" w:lineRule="auto"/>
      </w:pPr>
      <w:r>
        <w:continuationSeparator/>
      </w:r>
    </w:p>
  </w:footnote>
  <w:footnote w:type="continuationNotice" w:id="1">
    <w:p w14:paraId="6CE68109" w14:textId="77777777" w:rsidR="00351031" w:rsidRDefault="003510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6A7263"/>
    <w:multiLevelType w:val="multilevel"/>
    <w:tmpl w:val="4292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D37FCE"/>
    <w:multiLevelType w:val="hybridMultilevel"/>
    <w:tmpl w:val="8A4E749C"/>
    <w:lvl w:ilvl="0" w:tplc="3864B0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9176A"/>
    <w:multiLevelType w:val="multilevel"/>
    <w:tmpl w:val="DA9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F2603E"/>
    <w:multiLevelType w:val="multilevel"/>
    <w:tmpl w:val="EC6CA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173C20"/>
    <w:multiLevelType w:val="multilevel"/>
    <w:tmpl w:val="9430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BE1519"/>
    <w:multiLevelType w:val="hybridMultilevel"/>
    <w:tmpl w:val="14789CFC"/>
    <w:lvl w:ilvl="0" w:tplc="3864B0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05B1D"/>
    <w:multiLevelType w:val="multilevel"/>
    <w:tmpl w:val="714013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5E7B10"/>
    <w:multiLevelType w:val="multilevel"/>
    <w:tmpl w:val="BF92D9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8B2C84"/>
    <w:multiLevelType w:val="multilevel"/>
    <w:tmpl w:val="EC8E85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916EB"/>
    <w:multiLevelType w:val="multilevel"/>
    <w:tmpl w:val="D9B6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BD7C21"/>
    <w:multiLevelType w:val="hybridMultilevel"/>
    <w:tmpl w:val="B59490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678A4"/>
    <w:multiLevelType w:val="multilevel"/>
    <w:tmpl w:val="12D6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3C45B2"/>
    <w:multiLevelType w:val="multilevel"/>
    <w:tmpl w:val="0E22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A86023"/>
    <w:multiLevelType w:val="multilevel"/>
    <w:tmpl w:val="DB3E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AD123A"/>
    <w:multiLevelType w:val="multilevel"/>
    <w:tmpl w:val="D57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345365"/>
    <w:multiLevelType w:val="multilevel"/>
    <w:tmpl w:val="086C58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0C0176"/>
    <w:multiLevelType w:val="multilevel"/>
    <w:tmpl w:val="7136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7C2996"/>
    <w:multiLevelType w:val="multilevel"/>
    <w:tmpl w:val="49C21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0629EE"/>
    <w:multiLevelType w:val="multilevel"/>
    <w:tmpl w:val="869E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9B5B9C"/>
    <w:multiLevelType w:val="multilevel"/>
    <w:tmpl w:val="7930BB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26328F"/>
    <w:multiLevelType w:val="multilevel"/>
    <w:tmpl w:val="A340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77329C"/>
    <w:multiLevelType w:val="hybridMultilevel"/>
    <w:tmpl w:val="00AABA9A"/>
    <w:lvl w:ilvl="0" w:tplc="3864B0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C628B"/>
    <w:multiLevelType w:val="multilevel"/>
    <w:tmpl w:val="73AC25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A115A"/>
    <w:multiLevelType w:val="hybridMultilevel"/>
    <w:tmpl w:val="A20403B2"/>
    <w:lvl w:ilvl="0" w:tplc="3864B0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97B8E"/>
    <w:multiLevelType w:val="multilevel"/>
    <w:tmpl w:val="71D0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50B6AA3"/>
    <w:multiLevelType w:val="multilevel"/>
    <w:tmpl w:val="7C76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6F13FE6"/>
    <w:multiLevelType w:val="multilevel"/>
    <w:tmpl w:val="1E0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C528F7"/>
    <w:multiLevelType w:val="multilevel"/>
    <w:tmpl w:val="82209E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0421E0"/>
    <w:multiLevelType w:val="multilevel"/>
    <w:tmpl w:val="8762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5770828">
    <w:abstractNumId w:val="17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7"/>
  </w:num>
  <w:num w:numId="4" w16cid:durableId="733741126">
    <w:abstractNumId w:val="0"/>
  </w:num>
  <w:num w:numId="5" w16cid:durableId="1900744348">
    <w:abstractNumId w:val="22"/>
  </w:num>
  <w:num w:numId="6" w16cid:durableId="1210997067">
    <w:abstractNumId w:val="11"/>
  </w:num>
  <w:num w:numId="7" w16cid:durableId="133723684">
    <w:abstractNumId w:val="20"/>
  </w:num>
  <w:num w:numId="8" w16cid:durableId="713775025">
    <w:abstractNumId w:val="4"/>
  </w:num>
  <w:num w:numId="9" w16cid:durableId="1807042350">
    <w:abstractNumId w:val="26"/>
  </w:num>
  <w:num w:numId="10" w16cid:durableId="51971183">
    <w:abstractNumId w:val="32"/>
  </w:num>
  <w:num w:numId="11" w16cid:durableId="187643157">
    <w:abstractNumId w:val="16"/>
  </w:num>
  <w:num w:numId="12" w16cid:durableId="60374075">
    <w:abstractNumId w:val="9"/>
  </w:num>
  <w:num w:numId="13" w16cid:durableId="1384713260">
    <w:abstractNumId w:val="23"/>
  </w:num>
  <w:num w:numId="14" w16cid:durableId="1316257504">
    <w:abstractNumId w:val="8"/>
  </w:num>
  <w:num w:numId="15" w16cid:durableId="243492959">
    <w:abstractNumId w:val="7"/>
  </w:num>
  <w:num w:numId="16" w16cid:durableId="891580110">
    <w:abstractNumId w:val="13"/>
  </w:num>
  <w:num w:numId="17" w16cid:durableId="898633002">
    <w:abstractNumId w:val="31"/>
  </w:num>
  <w:num w:numId="18" w16cid:durableId="245847695">
    <w:abstractNumId w:val="15"/>
  </w:num>
  <w:num w:numId="19" w16cid:durableId="345642757">
    <w:abstractNumId w:val="30"/>
  </w:num>
  <w:num w:numId="20" w16cid:durableId="1744644439">
    <w:abstractNumId w:val="14"/>
  </w:num>
  <w:num w:numId="21" w16cid:durableId="1023482195">
    <w:abstractNumId w:val="10"/>
  </w:num>
  <w:num w:numId="22" w16cid:durableId="1118376574">
    <w:abstractNumId w:val="21"/>
  </w:num>
  <w:num w:numId="23" w16cid:durableId="1278638129">
    <w:abstractNumId w:val="3"/>
  </w:num>
  <w:num w:numId="24" w16cid:durableId="209806802">
    <w:abstractNumId w:val="12"/>
  </w:num>
  <w:num w:numId="25" w16cid:durableId="2144611634">
    <w:abstractNumId w:val="19"/>
  </w:num>
  <w:num w:numId="26" w16cid:durableId="251545524">
    <w:abstractNumId w:val="6"/>
  </w:num>
  <w:num w:numId="27" w16cid:durableId="525220019">
    <w:abstractNumId w:val="24"/>
  </w:num>
  <w:num w:numId="28" w16cid:durableId="498428732">
    <w:abstractNumId w:val="29"/>
  </w:num>
  <w:num w:numId="29" w16cid:durableId="1810241400">
    <w:abstractNumId w:val="5"/>
  </w:num>
  <w:num w:numId="30" w16cid:durableId="510528850">
    <w:abstractNumId w:val="33"/>
  </w:num>
  <w:num w:numId="31" w16cid:durableId="793599385">
    <w:abstractNumId w:val="18"/>
  </w:num>
  <w:num w:numId="32" w16cid:durableId="1412388480">
    <w:abstractNumId w:val="1"/>
  </w:num>
  <w:num w:numId="33" w16cid:durableId="1316762810">
    <w:abstractNumId w:val="25"/>
  </w:num>
  <w:num w:numId="34" w16cid:durableId="917180309">
    <w:abstractNumId w:val="28"/>
  </w:num>
  <w:num w:numId="35" w16cid:durableId="43748120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5E9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DE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8FF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17A5"/>
    <w:rsid w:val="00202653"/>
    <w:rsid w:val="002029D9"/>
    <w:rsid w:val="00202A79"/>
    <w:rsid w:val="00202B0C"/>
    <w:rsid w:val="00202B12"/>
    <w:rsid w:val="00202EF2"/>
    <w:rsid w:val="00202FF4"/>
    <w:rsid w:val="00203850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AC8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14A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81E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68A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33F4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DF8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31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5BA7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0902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7E3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0A3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5C"/>
    <w:rsid w:val="004B01E9"/>
    <w:rsid w:val="004B02FE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92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2B2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586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1E64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246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B7D3B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2F2C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3F1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1D34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33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97E73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44A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2F56"/>
    <w:rsid w:val="008E3881"/>
    <w:rsid w:val="008E43A2"/>
    <w:rsid w:val="008E4795"/>
    <w:rsid w:val="008E4DB0"/>
    <w:rsid w:val="008E6503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8F0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066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DAC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4BC1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3CA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2E0B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7D5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3F7F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19A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CF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599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4F0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59F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E50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1C26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2EF7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4A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5F9D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3B7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532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4781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5C"/>
    <w:rsid w:val="00FC4DE8"/>
    <w:rsid w:val="00FC50C1"/>
    <w:rsid w:val="00FC533E"/>
    <w:rsid w:val="00FC534C"/>
    <w:rsid w:val="00FC5465"/>
    <w:rsid w:val="00FC54AD"/>
    <w:rsid w:val="00FC5904"/>
    <w:rsid w:val="00FC62D1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f-10-curriculum.html/learning-areas/geography-7-10/year-10?detailed-content-descriptions=0&amp;hide-ccp=0&amp;hide-gc=0&amp;load-detailed-content-descriptions=null&amp;side-by-side=1&amp;strands-start-index=0&amp;view=quick" TargetMode="External"/><Relationship Id="rId18" Type="http://schemas.openxmlformats.org/officeDocument/2006/relationships/hyperlink" Target="https://www.australiancurriculum.edu.au/f-10-curriculum/cross-curriculum-priorities/aboriginal-and-torres-strait-islander-histories-and-cultures?organising-idea=A_TSICP%2CA_TSIC%2CA_TSIP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siro.au/en/education/Resource-Library/Indigenous-STEM-Education-Resources/Cultural-Burning-Resource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resources/formative-assessment/designing-formative-assessment/concept-maps/year-7-history-concept-maps" TargetMode="External"/><Relationship Id="rId17" Type="http://schemas.openxmlformats.org/officeDocument/2006/relationships/hyperlink" Target="https://www.australiancurriculum.edu.au/resources/curriculum-connections/cc/outdoor-learning/year-10?keyaspect=0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resources/curriculum-connections/cc/outdoor-learning/year-9?keyaspect=0" TargetMode="External"/><Relationship Id="rId20" Type="http://schemas.openxmlformats.org/officeDocument/2006/relationships/hyperlink" Target="https://www.australiancurriculum.edu.au/search?TTN=q%3DAC9HG10S05&amp;on=AC&amp;AC=q%3DAC9HG10S05%26pageOffset%3D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resources/curriculum-connections/cc/outdoor-learning/year-8?keyaspect=0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australiancurriculum.edu.au/search?TTN=q%3DAC9HG10S05&amp;on=AC&amp;AC=q%3DAC9HH7K05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resources/curriculum-connections/cc/outdoor-learning/year-7?keyaspect=0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819</Words>
  <Characters>4671</Characters>
  <Application>Microsoft Office Word</Application>
  <DocSecurity>0</DocSecurity>
  <Lines>38</Lines>
  <Paragraphs>10</Paragraphs>
  <ScaleCrop>false</ScaleCrop>
  <Company>Australian Broadcasting Corporation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70</cp:revision>
  <cp:lastPrinted>2019-09-25T23:01:00Z</cp:lastPrinted>
  <dcterms:created xsi:type="dcterms:W3CDTF">2024-02-09T18:30:00Z</dcterms:created>
  <dcterms:modified xsi:type="dcterms:W3CDTF">2026-09-03T07:19:00Z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