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4637B8" w14:textId="61DBCAD4" w:rsidR="00F5199B" w:rsidRPr="003214B0" w:rsidRDefault="00E5679E" w:rsidP="00EA6DBA">
      <w:pPr>
        <w:ind w:right="-330"/>
        <w:jc w:val="center"/>
        <w:rPr>
          <w:rFonts w:ascii="Arial" w:hAnsi="Arial" w:cs="Arial"/>
          <w:b/>
          <w:bCs/>
          <w:sz w:val="32"/>
          <w:szCs w:val="32"/>
        </w:rPr>
      </w:pPr>
      <w:r w:rsidRPr="003214B0">
        <w:rPr>
          <w:rFonts w:ascii="Arial" w:hAnsi="Arial" w:cs="Arial"/>
          <w:b/>
          <w:bCs/>
          <w:sz w:val="32"/>
          <w:szCs w:val="32"/>
        </w:rPr>
        <w:t>New</w:t>
      </w:r>
      <w:r w:rsidR="00432708" w:rsidRPr="003214B0">
        <w:rPr>
          <w:rFonts w:ascii="Arial" w:hAnsi="Arial" w:cs="Arial"/>
          <w:b/>
          <w:bCs/>
          <w:sz w:val="32"/>
          <w:szCs w:val="32"/>
        </w:rPr>
        <w:t xml:space="preserve"> platform to boost </w:t>
      </w:r>
      <w:r w:rsidR="00A42758" w:rsidRPr="003214B0">
        <w:rPr>
          <w:rFonts w:ascii="Arial" w:hAnsi="Arial" w:cs="Arial"/>
          <w:b/>
          <w:bCs/>
          <w:sz w:val="32"/>
          <w:szCs w:val="32"/>
        </w:rPr>
        <w:t xml:space="preserve">access </w:t>
      </w:r>
      <w:r w:rsidR="00432708" w:rsidRPr="003214B0">
        <w:rPr>
          <w:rFonts w:ascii="Arial" w:hAnsi="Arial" w:cs="Arial"/>
          <w:b/>
          <w:bCs/>
          <w:sz w:val="32"/>
          <w:szCs w:val="32"/>
        </w:rPr>
        <w:t>to non-PBS medicines</w:t>
      </w:r>
      <w:r w:rsidR="002833F5" w:rsidRPr="003214B0">
        <w:rPr>
          <w:rFonts w:ascii="Arial" w:hAnsi="Arial" w:cs="Arial"/>
          <w:b/>
          <w:bCs/>
          <w:sz w:val="32"/>
          <w:szCs w:val="32"/>
        </w:rPr>
        <w:t xml:space="preserve">  </w:t>
      </w:r>
    </w:p>
    <w:p w14:paraId="56D11E3A" w14:textId="13A53879" w:rsidR="009C1D6E" w:rsidRPr="006942A4" w:rsidRDefault="009C1D6E" w:rsidP="00123A81">
      <w:pPr>
        <w:pStyle w:val="ListParagraph"/>
        <w:numPr>
          <w:ilvl w:val="0"/>
          <w:numId w:val="12"/>
        </w:numPr>
        <w:spacing w:after="0"/>
        <w:ind w:left="142" w:right="-188" w:hanging="284"/>
        <w:jc w:val="center"/>
        <w:rPr>
          <w:rFonts w:ascii="Arial" w:eastAsia="Arial" w:hAnsi="Arial" w:cs="Arial"/>
          <w:i/>
          <w:iCs/>
          <w:sz w:val="22"/>
          <w:szCs w:val="22"/>
          <w:lang w:val="en-AU"/>
        </w:rPr>
      </w:pPr>
      <w:r w:rsidRPr="006942A4">
        <w:rPr>
          <w:rFonts w:ascii="Arial" w:eastAsia="Arial" w:hAnsi="Arial" w:cs="Arial"/>
          <w:i/>
          <w:iCs/>
          <w:sz w:val="22"/>
          <w:szCs w:val="22"/>
          <w:lang w:val="en-AU"/>
        </w:rPr>
        <w:t xml:space="preserve">Lilly </w:t>
      </w:r>
      <w:r w:rsidR="00ED207D" w:rsidRPr="006942A4">
        <w:rPr>
          <w:rFonts w:ascii="Arial" w:eastAsia="Arial" w:hAnsi="Arial" w:cs="Arial"/>
          <w:i/>
          <w:iCs/>
          <w:sz w:val="22"/>
          <w:szCs w:val="22"/>
          <w:lang w:val="en-AU"/>
        </w:rPr>
        <w:t xml:space="preserve">medicine </w:t>
      </w:r>
      <w:r w:rsidR="00DB7A4B" w:rsidRPr="006942A4">
        <w:rPr>
          <w:rFonts w:ascii="Arial" w:eastAsia="Arial" w:hAnsi="Arial" w:cs="Arial"/>
          <w:i/>
          <w:iCs/>
          <w:sz w:val="22"/>
          <w:szCs w:val="22"/>
          <w:lang w:val="en-AU"/>
        </w:rPr>
        <w:t xml:space="preserve">to become </w:t>
      </w:r>
      <w:r w:rsidR="00432708" w:rsidRPr="006942A4">
        <w:rPr>
          <w:rFonts w:ascii="Arial" w:eastAsia="Arial" w:hAnsi="Arial" w:cs="Arial"/>
          <w:i/>
          <w:iCs/>
          <w:sz w:val="22"/>
          <w:szCs w:val="22"/>
          <w:lang w:val="en-AU"/>
        </w:rPr>
        <w:t xml:space="preserve">more accessible and affordable for </w:t>
      </w:r>
      <w:r w:rsidR="00ED799E" w:rsidRPr="006942A4">
        <w:rPr>
          <w:rFonts w:ascii="Arial" w:eastAsia="Arial" w:hAnsi="Arial" w:cs="Arial"/>
          <w:i/>
          <w:iCs/>
          <w:sz w:val="22"/>
          <w:szCs w:val="22"/>
          <w:lang w:val="en-AU"/>
        </w:rPr>
        <w:t xml:space="preserve">more </w:t>
      </w:r>
      <w:r w:rsidR="00432708" w:rsidRPr="006942A4">
        <w:rPr>
          <w:rFonts w:ascii="Arial" w:eastAsia="Arial" w:hAnsi="Arial" w:cs="Arial"/>
          <w:i/>
          <w:iCs/>
          <w:sz w:val="22"/>
          <w:szCs w:val="22"/>
          <w:lang w:val="en-AU"/>
        </w:rPr>
        <w:t>Australians</w:t>
      </w:r>
    </w:p>
    <w:p w14:paraId="179E20BD" w14:textId="3F7D36C0" w:rsidR="009C1D6E" w:rsidRPr="009D7105" w:rsidRDefault="009C1D6E" w:rsidP="00123A81">
      <w:pPr>
        <w:pStyle w:val="ListParagraph"/>
        <w:numPr>
          <w:ilvl w:val="0"/>
          <w:numId w:val="12"/>
        </w:numPr>
        <w:spacing w:after="0"/>
        <w:ind w:left="142" w:right="-188" w:hanging="284"/>
        <w:jc w:val="center"/>
        <w:rPr>
          <w:rFonts w:ascii="Arial" w:eastAsia="Arial" w:hAnsi="Arial" w:cs="Arial"/>
          <w:i/>
          <w:iCs/>
          <w:sz w:val="22"/>
          <w:szCs w:val="22"/>
          <w:lang w:val="en-AU"/>
        </w:rPr>
      </w:pPr>
      <w:r w:rsidRPr="009D7105">
        <w:rPr>
          <w:rFonts w:ascii="Arial" w:eastAsia="Arial" w:hAnsi="Arial" w:cs="Arial"/>
          <w:i/>
          <w:iCs/>
          <w:sz w:val="22"/>
          <w:szCs w:val="22"/>
          <w:lang w:val="en-AU"/>
        </w:rPr>
        <w:t xml:space="preserve">New platform </w:t>
      </w:r>
      <w:r w:rsidRPr="009D7105">
        <w:rPr>
          <w:rFonts w:ascii="Arial" w:eastAsia="Arial" w:hAnsi="Arial" w:cs="Arial"/>
          <w:i/>
          <w:iCs/>
          <w:sz w:val="22"/>
          <w:szCs w:val="22"/>
          <w:lang w:val="en-US"/>
        </w:rPr>
        <w:t xml:space="preserve">a direct response to </w:t>
      </w:r>
      <w:r w:rsidR="00D71565">
        <w:rPr>
          <w:rFonts w:ascii="Arial" w:eastAsia="Arial" w:hAnsi="Arial" w:cs="Arial"/>
          <w:i/>
          <w:iCs/>
          <w:sz w:val="22"/>
          <w:szCs w:val="22"/>
          <w:lang w:val="en-US"/>
        </w:rPr>
        <w:t xml:space="preserve">growing challenges of securing </w:t>
      </w:r>
      <w:r w:rsidR="00123A81">
        <w:rPr>
          <w:rFonts w:ascii="Arial" w:eastAsia="Arial" w:hAnsi="Arial" w:cs="Arial"/>
          <w:i/>
          <w:iCs/>
          <w:sz w:val="22"/>
          <w:szCs w:val="22"/>
          <w:lang w:val="en-US"/>
        </w:rPr>
        <w:br/>
      </w:r>
      <w:r w:rsidR="00D71565">
        <w:rPr>
          <w:rFonts w:ascii="Arial" w:eastAsia="Arial" w:hAnsi="Arial" w:cs="Arial"/>
          <w:i/>
          <w:iCs/>
          <w:sz w:val="22"/>
          <w:szCs w:val="22"/>
          <w:lang w:val="en-US"/>
        </w:rPr>
        <w:t>government funding for new medicines</w:t>
      </w:r>
    </w:p>
    <w:p w14:paraId="7E65BB69" w14:textId="7B8803AA" w:rsidR="009C1D6E" w:rsidRPr="006942A4" w:rsidRDefault="0009011A" w:rsidP="00123A81">
      <w:pPr>
        <w:pStyle w:val="ListParagraph"/>
        <w:numPr>
          <w:ilvl w:val="0"/>
          <w:numId w:val="12"/>
        </w:numPr>
        <w:spacing w:after="0"/>
        <w:ind w:left="142" w:right="-188" w:hanging="284"/>
        <w:jc w:val="center"/>
        <w:rPr>
          <w:rFonts w:ascii="Arial" w:eastAsia="Arial" w:hAnsi="Arial" w:cs="Arial"/>
          <w:i/>
          <w:sz w:val="22"/>
          <w:szCs w:val="22"/>
          <w:lang w:val="en-AU"/>
        </w:rPr>
      </w:pPr>
      <w:r w:rsidRPr="006942A4">
        <w:rPr>
          <w:rFonts w:ascii="Arial" w:eastAsia="Arial" w:hAnsi="Arial" w:cs="Arial"/>
          <w:i/>
          <w:iCs/>
          <w:sz w:val="22"/>
          <w:szCs w:val="22"/>
          <w:lang w:val="en-AU"/>
        </w:rPr>
        <w:t xml:space="preserve">LillyDirect </w:t>
      </w:r>
      <w:r w:rsidR="00275C83">
        <w:rPr>
          <w:rFonts w:ascii="Arial" w:eastAsia="Arial" w:hAnsi="Arial" w:cs="Arial"/>
          <w:i/>
          <w:iCs/>
          <w:sz w:val="22"/>
          <w:szCs w:val="22"/>
          <w:lang w:val="en-AU"/>
        </w:rPr>
        <w:t>designed to provide</w:t>
      </w:r>
      <w:r w:rsidR="00275C83" w:rsidRPr="006942A4">
        <w:rPr>
          <w:rFonts w:ascii="Arial" w:eastAsia="Arial" w:hAnsi="Arial" w:cs="Arial"/>
          <w:i/>
          <w:iCs/>
          <w:sz w:val="22"/>
          <w:szCs w:val="22"/>
          <w:lang w:val="en-AU"/>
        </w:rPr>
        <w:t xml:space="preserve"> </w:t>
      </w:r>
      <w:r w:rsidR="009C1D6E" w:rsidRPr="006942A4">
        <w:rPr>
          <w:rFonts w:ascii="Arial" w:eastAsia="Arial" w:hAnsi="Arial" w:cs="Arial"/>
          <w:i/>
          <w:iCs/>
          <w:sz w:val="22"/>
          <w:szCs w:val="22"/>
          <w:lang w:val="en-AU"/>
        </w:rPr>
        <w:t>competitive pricing</w:t>
      </w:r>
      <w:r w:rsidR="00ED799E" w:rsidRPr="006942A4">
        <w:rPr>
          <w:rFonts w:ascii="Arial" w:eastAsia="Arial" w:hAnsi="Arial" w:cs="Arial"/>
          <w:i/>
          <w:iCs/>
          <w:sz w:val="22"/>
          <w:szCs w:val="22"/>
          <w:lang w:val="en-AU"/>
        </w:rPr>
        <w:t xml:space="preserve"> </w:t>
      </w:r>
      <w:r w:rsidR="00E5679E">
        <w:rPr>
          <w:rFonts w:ascii="Arial" w:eastAsia="Arial" w:hAnsi="Arial" w:cs="Arial"/>
          <w:i/>
          <w:iCs/>
          <w:sz w:val="22"/>
          <w:szCs w:val="22"/>
          <w:lang w:val="en-AU"/>
        </w:rPr>
        <w:t>and</w:t>
      </w:r>
      <w:r w:rsidR="00E5679E" w:rsidRPr="006942A4">
        <w:rPr>
          <w:rFonts w:ascii="Arial" w:eastAsia="Arial" w:hAnsi="Arial" w:cs="Arial"/>
          <w:i/>
          <w:iCs/>
          <w:sz w:val="22"/>
          <w:szCs w:val="22"/>
          <w:lang w:val="en-AU"/>
        </w:rPr>
        <w:t xml:space="preserve"> </w:t>
      </w:r>
      <w:r w:rsidR="00FA163A">
        <w:rPr>
          <w:rFonts w:ascii="Arial" w:eastAsia="Arial" w:hAnsi="Arial" w:cs="Arial"/>
          <w:i/>
          <w:iCs/>
          <w:sz w:val="22"/>
          <w:szCs w:val="22"/>
          <w:lang w:val="en-AU"/>
        </w:rPr>
        <w:t>en</w:t>
      </w:r>
      <w:r w:rsidR="00F76FFB">
        <w:rPr>
          <w:rFonts w:ascii="Arial" w:eastAsia="Arial" w:hAnsi="Arial" w:cs="Arial"/>
          <w:i/>
          <w:iCs/>
          <w:sz w:val="22"/>
          <w:szCs w:val="22"/>
          <w:lang w:val="en-AU"/>
        </w:rPr>
        <w:t>hanc</w:t>
      </w:r>
      <w:r w:rsidR="00C43295">
        <w:rPr>
          <w:rFonts w:ascii="Arial" w:eastAsia="Arial" w:hAnsi="Arial" w:cs="Arial"/>
          <w:i/>
          <w:iCs/>
          <w:sz w:val="22"/>
          <w:szCs w:val="22"/>
          <w:lang w:val="en-AU"/>
        </w:rPr>
        <w:t xml:space="preserve">ed </w:t>
      </w:r>
      <w:r w:rsidR="00ED799E" w:rsidRPr="006942A4">
        <w:rPr>
          <w:rFonts w:ascii="Arial" w:eastAsia="Arial" w:hAnsi="Arial" w:cs="Arial"/>
          <w:i/>
          <w:iCs/>
          <w:sz w:val="22"/>
          <w:szCs w:val="22"/>
          <w:lang w:val="en-AU"/>
        </w:rPr>
        <w:t>convenience</w:t>
      </w:r>
    </w:p>
    <w:p w14:paraId="768BA43B" w14:textId="77777777" w:rsidR="00677176" w:rsidRPr="00BA0B53" w:rsidRDefault="00677176" w:rsidP="00EA6DBA">
      <w:pPr>
        <w:spacing w:after="0"/>
        <w:ind w:right="-330"/>
        <w:rPr>
          <w:rFonts w:ascii="Arial" w:eastAsia="Arial" w:hAnsi="Arial" w:cs="Arial"/>
          <w:i/>
          <w:iCs/>
          <w:sz w:val="20"/>
          <w:szCs w:val="20"/>
        </w:rPr>
      </w:pPr>
    </w:p>
    <w:p w14:paraId="7B3CEDE6" w14:textId="69C28E1A" w:rsidR="00870C87" w:rsidRDefault="00A319F5" w:rsidP="00EA6DBA">
      <w:pPr>
        <w:spacing w:after="0"/>
        <w:ind w:right="-330"/>
        <w:rPr>
          <w:rFonts w:ascii="Arial" w:hAnsi="Arial" w:cs="Arial"/>
          <w:sz w:val="22"/>
          <w:szCs w:val="22"/>
        </w:rPr>
      </w:pPr>
      <w:r w:rsidRPr="00903ED3">
        <w:rPr>
          <w:rFonts w:ascii="Arial" w:eastAsia="Arial" w:hAnsi="Arial" w:cs="Arial"/>
          <w:b/>
          <w:bCs/>
          <w:sz w:val="22"/>
          <w:szCs w:val="22"/>
          <w:lang w:val="en-AU"/>
        </w:rPr>
        <w:t>Sydney</w:t>
      </w:r>
      <w:r w:rsidR="008B2494" w:rsidRPr="00903ED3">
        <w:rPr>
          <w:rFonts w:ascii="Arial" w:eastAsia="Arial" w:hAnsi="Arial" w:cs="Arial"/>
          <w:b/>
          <w:bCs/>
          <w:sz w:val="22"/>
          <w:szCs w:val="22"/>
          <w:lang w:val="en-AU"/>
        </w:rPr>
        <w:t xml:space="preserve">, </w:t>
      </w:r>
      <w:r w:rsidR="00430904" w:rsidRPr="00903ED3">
        <w:rPr>
          <w:rFonts w:ascii="Arial" w:eastAsia="Arial" w:hAnsi="Arial" w:cs="Arial"/>
          <w:b/>
          <w:bCs/>
          <w:sz w:val="22"/>
          <w:szCs w:val="22"/>
          <w:lang w:val="en-AU"/>
        </w:rPr>
        <w:t xml:space="preserve">22 </w:t>
      </w:r>
      <w:r w:rsidR="00643C4B" w:rsidRPr="00903ED3">
        <w:rPr>
          <w:rFonts w:ascii="Arial" w:eastAsia="Arial" w:hAnsi="Arial" w:cs="Arial"/>
          <w:b/>
          <w:bCs/>
          <w:sz w:val="22"/>
          <w:szCs w:val="22"/>
          <w:lang w:val="en-AU"/>
        </w:rPr>
        <w:t xml:space="preserve">September </w:t>
      </w:r>
      <w:r w:rsidR="009507B9" w:rsidRPr="00903ED3">
        <w:rPr>
          <w:rFonts w:ascii="Arial" w:eastAsia="Arial" w:hAnsi="Arial" w:cs="Arial"/>
          <w:b/>
          <w:bCs/>
          <w:sz w:val="22"/>
          <w:szCs w:val="22"/>
          <w:lang w:val="en-AU"/>
        </w:rPr>
        <w:t>2026</w:t>
      </w:r>
      <w:r w:rsidR="004664A5">
        <w:rPr>
          <w:rFonts w:ascii="Arial" w:eastAsia="Arial" w:hAnsi="Arial" w:cs="Arial"/>
          <w:sz w:val="22"/>
          <w:szCs w:val="22"/>
          <w:lang w:val="en-AU"/>
        </w:rPr>
        <w:t xml:space="preserve"> </w:t>
      </w:r>
      <w:r w:rsidR="00FD4BF8">
        <w:rPr>
          <w:rFonts w:ascii="Arial" w:eastAsia="Arial" w:hAnsi="Arial" w:cs="Arial"/>
          <w:sz w:val="22"/>
          <w:szCs w:val="22"/>
          <w:lang w:val="en-AU"/>
        </w:rPr>
        <w:t>–</w:t>
      </w:r>
      <w:r w:rsidR="00FA346B" w:rsidRPr="00BA0B53">
        <w:rPr>
          <w:rFonts w:ascii="Arial" w:eastAsia="Arial" w:hAnsi="Arial" w:cs="Arial"/>
          <w:sz w:val="22"/>
          <w:szCs w:val="22"/>
          <w:lang w:val="en-AU"/>
        </w:rPr>
        <w:t xml:space="preserve"> </w:t>
      </w:r>
      <w:r w:rsidR="006D5FFA">
        <w:rPr>
          <w:rFonts w:ascii="Arial" w:eastAsia="Arial" w:hAnsi="Arial" w:cs="Arial"/>
          <w:sz w:val="22"/>
          <w:szCs w:val="22"/>
          <w:lang w:val="en-AU"/>
        </w:rPr>
        <w:t xml:space="preserve">Eligible </w:t>
      </w:r>
      <w:r w:rsidR="003C1E6A">
        <w:rPr>
          <w:rFonts w:ascii="Arial" w:eastAsia="Arial" w:hAnsi="Arial" w:cs="Arial"/>
          <w:sz w:val="22"/>
          <w:szCs w:val="22"/>
          <w:lang w:val="en-AU"/>
        </w:rPr>
        <w:t xml:space="preserve">Australians </w:t>
      </w:r>
      <w:r w:rsidR="00E93214">
        <w:rPr>
          <w:rFonts w:ascii="Arial" w:eastAsia="Arial" w:hAnsi="Arial" w:cs="Arial"/>
          <w:sz w:val="22"/>
          <w:szCs w:val="22"/>
          <w:lang w:val="en-AU"/>
        </w:rPr>
        <w:t>may</w:t>
      </w:r>
      <w:r w:rsidR="002E64FA">
        <w:rPr>
          <w:rFonts w:ascii="Arial" w:eastAsia="Arial" w:hAnsi="Arial" w:cs="Arial"/>
          <w:sz w:val="22"/>
          <w:szCs w:val="22"/>
          <w:lang w:val="en-AU"/>
        </w:rPr>
        <w:t xml:space="preserve"> </w:t>
      </w:r>
      <w:r w:rsidR="009507B9">
        <w:rPr>
          <w:rFonts w:ascii="Arial" w:eastAsia="Arial" w:hAnsi="Arial" w:cs="Arial"/>
          <w:sz w:val="22"/>
          <w:szCs w:val="22"/>
          <w:lang w:val="en-AU"/>
        </w:rPr>
        <w:t xml:space="preserve">receive </w:t>
      </w:r>
      <w:r w:rsidR="003C1E6A">
        <w:rPr>
          <w:rFonts w:ascii="Arial" w:eastAsia="Arial" w:hAnsi="Arial" w:cs="Arial"/>
          <w:sz w:val="22"/>
          <w:szCs w:val="22"/>
          <w:lang w:val="en-AU"/>
        </w:rPr>
        <w:t>affordable and convenient access to</w:t>
      </w:r>
      <w:r w:rsidR="0029734B">
        <w:rPr>
          <w:rFonts w:ascii="Arial" w:eastAsia="Arial" w:hAnsi="Arial" w:cs="Arial"/>
          <w:sz w:val="22"/>
          <w:szCs w:val="22"/>
          <w:lang w:val="en-AU"/>
        </w:rPr>
        <w:t xml:space="preserve"> select </w:t>
      </w:r>
      <w:r w:rsidR="00887F7F" w:rsidRPr="00BA0B53">
        <w:rPr>
          <w:rFonts w:ascii="Arial" w:eastAsia="Arial" w:hAnsi="Arial" w:cs="Arial"/>
          <w:sz w:val="22"/>
          <w:szCs w:val="22"/>
          <w:lang w:val="en-AU"/>
        </w:rPr>
        <w:t xml:space="preserve">Eli Lilly Australia (Lilly) </w:t>
      </w:r>
      <w:r w:rsidR="003C1E6A">
        <w:rPr>
          <w:rFonts w:ascii="Arial" w:eastAsia="Arial" w:hAnsi="Arial" w:cs="Arial"/>
          <w:sz w:val="22"/>
          <w:szCs w:val="22"/>
          <w:lang w:val="en-AU"/>
        </w:rPr>
        <w:t>medicines</w:t>
      </w:r>
      <w:r w:rsidR="00870C87" w:rsidRPr="00BA0B53">
        <w:rPr>
          <w:rFonts w:ascii="Arial" w:hAnsi="Arial" w:cs="Arial"/>
          <w:sz w:val="22"/>
          <w:szCs w:val="22"/>
        </w:rPr>
        <w:t xml:space="preserve"> </w:t>
      </w:r>
      <w:r w:rsidR="003C1E6A">
        <w:rPr>
          <w:rFonts w:ascii="Arial" w:hAnsi="Arial" w:cs="Arial"/>
          <w:sz w:val="22"/>
          <w:szCs w:val="22"/>
        </w:rPr>
        <w:t>not</w:t>
      </w:r>
      <w:r w:rsidR="008A2200">
        <w:rPr>
          <w:rFonts w:ascii="Arial" w:hAnsi="Arial" w:cs="Arial"/>
          <w:sz w:val="22"/>
          <w:szCs w:val="22"/>
        </w:rPr>
        <w:t xml:space="preserve"> currently</w:t>
      </w:r>
      <w:r w:rsidR="00870C87" w:rsidRPr="00BA0B53">
        <w:rPr>
          <w:rFonts w:ascii="Arial" w:hAnsi="Arial" w:cs="Arial"/>
          <w:sz w:val="22"/>
          <w:szCs w:val="22"/>
        </w:rPr>
        <w:t xml:space="preserve"> </w:t>
      </w:r>
      <w:r w:rsidR="003C1E6A">
        <w:rPr>
          <w:rFonts w:ascii="Arial" w:hAnsi="Arial" w:cs="Arial"/>
          <w:sz w:val="22"/>
          <w:szCs w:val="22"/>
        </w:rPr>
        <w:t>funded</w:t>
      </w:r>
      <w:r w:rsidR="00870C87" w:rsidRPr="00BA0B53">
        <w:rPr>
          <w:rFonts w:ascii="Arial" w:hAnsi="Arial" w:cs="Arial"/>
          <w:sz w:val="22"/>
          <w:szCs w:val="22"/>
        </w:rPr>
        <w:t xml:space="preserve"> through the Pharmaceutical Benefits Scheme (PBS)</w:t>
      </w:r>
      <w:r w:rsidR="003C1E6A">
        <w:rPr>
          <w:rFonts w:ascii="Arial" w:hAnsi="Arial" w:cs="Arial"/>
          <w:sz w:val="22"/>
          <w:szCs w:val="22"/>
        </w:rPr>
        <w:t>,</w:t>
      </w:r>
      <w:r w:rsidR="00870C87" w:rsidRPr="00BA0B53">
        <w:rPr>
          <w:rFonts w:ascii="Arial" w:hAnsi="Arial" w:cs="Arial"/>
          <w:sz w:val="22"/>
          <w:szCs w:val="22"/>
        </w:rPr>
        <w:t xml:space="preserve"> </w:t>
      </w:r>
      <w:r w:rsidR="001E785C">
        <w:rPr>
          <w:rFonts w:ascii="Arial" w:hAnsi="Arial" w:cs="Arial"/>
          <w:sz w:val="22"/>
          <w:szCs w:val="22"/>
        </w:rPr>
        <w:t xml:space="preserve">with the introduction of a </w:t>
      </w:r>
      <w:r w:rsidR="001E785C" w:rsidRPr="00D7660D">
        <w:rPr>
          <w:rFonts w:ascii="Arial" w:hAnsi="Arial" w:cs="Arial"/>
          <w:sz w:val="22"/>
          <w:szCs w:val="22"/>
        </w:rPr>
        <w:t xml:space="preserve">new </w:t>
      </w:r>
      <w:r w:rsidR="00F3339D">
        <w:rPr>
          <w:rFonts w:ascii="Arial" w:hAnsi="Arial" w:cs="Arial"/>
          <w:sz w:val="22"/>
          <w:szCs w:val="22"/>
        </w:rPr>
        <w:t xml:space="preserve">platform to support dispensing and delivery of </w:t>
      </w:r>
      <w:r w:rsidR="0029734B">
        <w:rPr>
          <w:rFonts w:ascii="Arial" w:hAnsi="Arial" w:cs="Arial"/>
          <w:sz w:val="22"/>
          <w:szCs w:val="22"/>
        </w:rPr>
        <w:t>medicine</w:t>
      </w:r>
      <w:r w:rsidR="00F3339D">
        <w:rPr>
          <w:rFonts w:ascii="Arial" w:hAnsi="Arial" w:cs="Arial"/>
          <w:sz w:val="22"/>
          <w:szCs w:val="22"/>
        </w:rPr>
        <w:t>s</w:t>
      </w:r>
      <w:r w:rsidR="0029734B">
        <w:rPr>
          <w:rFonts w:ascii="Arial" w:hAnsi="Arial" w:cs="Arial"/>
          <w:sz w:val="22"/>
          <w:szCs w:val="22"/>
        </w:rPr>
        <w:t>.</w:t>
      </w:r>
    </w:p>
    <w:p w14:paraId="7820F309" w14:textId="77777777" w:rsidR="003C1E6A" w:rsidRDefault="003C1E6A" w:rsidP="00EA6DBA">
      <w:pPr>
        <w:spacing w:after="0"/>
        <w:ind w:right="-330"/>
        <w:rPr>
          <w:rFonts w:ascii="Arial" w:hAnsi="Arial" w:cs="Arial"/>
          <w:sz w:val="22"/>
          <w:szCs w:val="22"/>
        </w:rPr>
      </w:pPr>
    </w:p>
    <w:p w14:paraId="2A994010" w14:textId="4BD031DF" w:rsidR="00FB228B" w:rsidRDefault="009D2077" w:rsidP="00EA6DBA">
      <w:pPr>
        <w:spacing w:after="0"/>
        <w:ind w:right="-330"/>
        <w:rPr>
          <w:rFonts w:ascii="Arial" w:hAnsi="Arial" w:cs="Arial"/>
          <w:sz w:val="22"/>
          <w:szCs w:val="22"/>
        </w:rPr>
      </w:pPr>
      <w:r>
        <w:rPr>
          <w:rFonts w:ascii="Arial" w:hAnsi="Arial" w:cs="Arial"/>
          <w:sz w:val="22"/>
          <w:szCs w:val="22"/>
        </w:rPr>
        <w:t xml:space="preserve">Known as </w:t>
      </w:r>
      <w:r w:rsidR="00515FBC">
        <w:rPr>
          <w:rFonts w:ascii="Arial" w:hAnsi="Arial" w:cs="Arial"/>
          <w:sz w:val="22"/>
          <w:szCs w:val="22"/>
        </w:rPr>
        <w:t>LillyDirect</w:t>
      </w:r>
      <w:r w:rsidR="00AB1650">
        <w:rPr>
          <w:rFonts w:ascii="Arial" w:hAnsi="Arial" w:cs="Arial"/>
          <w:sz w:val="22"/>
          <w:szCs w:val="22"/>
        </w:rPr>
        <w:t>,</w:t>
      </w:r>
      <w:r w:rsidR="003C1E6A" w:rsidRPr="0029734B">
        <w:rPr>
          <w:rFonts w:ascii="Arial" w:hAnsi="Arial" w:cs="Arial"/>
          <w:sz w:val="22"/>
          <w:szCs w:val="22"/>
        </w:rPr>
        <w:t xml:space="preserve"> </w:t>
      </w:r>
      <w:r>
        <w:rPr>
          <w:rFonts w:ascii="Arial" w:hAnsi="Arial" w:cs="Arial"/>
          <w:sz w:val="22"/>
          <w:szCs w:val="22"/>
        </w:rPr>
        <w:t xml:space="preserve">the platform </w:t>
      </w:r>
      <w:r w:rsidR="003C1E6A" w:rsidRPr="0029734B">
        <w:rPr>
          <w:rFonts w:ascii="Arial" w:hAnsi="Arial" w:cs="Arial"/>
          <w:sz w:val="22"/>
          <w:szCs w:val="22"/>
        </w:rPr>
        <w:t>will</w:t>
      </w:r>
      <w:r w:rsidR="003C1E6A" w:rsidRPr="00A16B5E">
        <w:rPr>
          <w:rFonts w:ascii="Arial" w:hAnsi="Arial" w:cs="Arial"/>
          <w:sz w:val="22"/>
          <w:szCs w:val="22"/>
        </w:rPr>
        <w:t xml:space="preserve"> </w:t>
      </w:r>
      <w:r w:rsidR="0029734B">
        <w:rPr>
          <w:rFonts w:ascii="Arial" w:hAnsi="Arial" w:cs="Arial"/>
          <w:sz w:val="22"/>
          <w:szCs w:val="22"/>
        </w:rPr>
        <w:t>facilitate</w:t>
      </w:r>
      <w:r w:rsidR="003C1E6A" w:rsidRPr="00A16B5E">
        <w:rPr>
          <w:rFonts w:ascii="Arial" w:hAnsi="Arial" w:cs="Arial"/>
          <w:sz w:val="22"/>
          <w:szCs w:val="22"/>
        </w:rPr>
        <w:t xml:space="preserve"> </w:t>
      </w:r>
      <w:r w:rsidR="001A4B36">
        <w:rPr>
          <w:rFonts w:ascii="Arial" w:hAnsi="Arial" w:cs="Arial"/>
          <w:sz w:val="22"/>
          <w:szCs w:val="22"/>
        </w:rPr>
        <w:t>dispensing of certain Lilly medicines</w:t>
      </w:r>
      <w:r w:rsidR="003C1E6A" w:rsidRPr="00A16B5E">
        <w:rPr>
          <w:rFonts w:ascii="Arial" w:hAnsi="Arial" w:cs="Arial"/>
          <w:sz w:val="22"/>
          <w:szCs w:val="22"/>
        </w:rPr>
        <w:t xml:space="preserve">. </w:t>
      </w:r>
      <w:r w:rsidR="00F1590A">
        <w:rPr>
          <w:rFonts w:ascii="Arial" w:hAnsi="Arial" w:cs="Arial"/>
          <w:sz w:val="22"/>
          <w:szCs w:val="22"/>
        </w:rPr>
        <w:t xml:space="preserve">The </w:t>
      </w:r>
      <w:r w:rsidR="00F3339D">
        <w:rPr>
          <w:rFonts w:ascii="Arial" w:hAnsi="Arial" w:cs="Arial"/>
          <w:sz w:val="22"/>
          <w:szCs w:val="22"/>
        </w:rPr>
        <w:t>platform</w:t>
      </w:r>
      <w:r w:rsidR="00536355">
        <w:rPr>
          <w:rFonts w:ascii="Arial" w:hAnsi="Arial" w:cs="Arial"/>
          <w:sz w:val="22"/>
          <w:szCs w:val="22"/>
        </w:rPr>
        <w:t xml:space="preserve"> will later e</w:t>
      </w:r>
      <w:r w:rsidR="005D6A4F">
        <w:rPr>
          <w:rFonts w:ascii="Arial" w:hAnsi="Arial" w:cs="Arial"/>
          <w:sz w:val="22"/>
          <w:szCs w:val="22"/>
        </w:rPr>
        <w:t>xpand</w:t>
      </w:r>
      <w:r w:rsidR="003C1E6A" w:rsidRPr="00A16B5E">
        <w:rPr>
          <w:rFonts w:ascii="Arial" w:hAnsi="Arial" w:cs="Arial"/>
          <w:sz w:val="22"/>
          <w:szCs w:val="22"/>
        </w:rPr>
        <w:t xml:space="preserve"> to include other</w:t>
      </w:r>
      <w:r w:rsidR="0029734B">
        <w:rPr>
          <w:rFonts w:ascii="Arial" w:hAnsi="Arial" w:cs="Arial"/>
          <w:sz w:val="22"/>
          <w:szCs w:val="22"/>
        </w:rPr>
        <w:t xml:space="preserve"> </w:t>
      </w:r>
      <w:r w:rsidR="00E93D13">
        <w:rPr>
          <w:rFonts w:ascii="Arial" w:hAnsi="Arial" w:cs="Arial"/>
          <w:sz w:val="22"/>
          <w:szCs w:val="22"/>
        </w:rPr>
        <w:t>Lilly</w:t>
      </w:r>
      <w:r w:rsidR="003C1E6A" w:rsidRPr="00A16B5E">
        <w:rPr>
          <w:rFonts w:ascii="Arial" w:hAnsi="Arial" w:cs="Arial"/>
          <w:sz w:val="22"/>
          <w:szCs w:val="22"/>
        </w:rPr>
        <w:t xml:space="preserve"> medicines not funded through the PBS</w:t>
      </w:r>
      <w:r w:rsidR="0029734B">
        <w:rPr>
          <w:rFonts w:ascii="Arial" w:hAnsi="Arial" w:cs="Arial"/>
          <w:sz w:val="22"/>
          <w:szCs w:val="22"/>
        </w:rPr>
        <w:t>.</w:t>
      </w:r>
    </w:p>
    <w:p w14:paraId="02E27F10" w14:textId="77777777" w:rsidR="00FB228B" w:rsidRPr="00E93D13" w:rsidRDefault="00FB228B" w:rsidP="00EA6DBA">
      <w:pPr>
        <w:spacing w:after="0"/>
        <w:ind w:right="-330"/>
        <w:rPr>
          <w:rFonts w:ascii="Arial" w:eastAsia="Arial" w:hAnsi="Arial" w:cs="Arial"/>
          <w:sz w:val="22"/>
          <w:szCs w:val="22"/>
        </w:rPr>
      </w:pPr>
    </w:p>
    <w:p w14:paraId="26BB5EBF" w14:textId="0959C2F3" w:rsidR="0009011A" w:rsidRDefault="00B520B0" w:rsidP="00EA6DBA">
      <w:pPr>
        <w:spacing w:after="0"/>
        <w:ind w:right="-330"/>
        <w:rPr>
          <w:rFonts w:ascii="Arial" w:eastAsia="Arial" w:hAnsi="Arial" w:cs="Arial"/>
          <w:sz w:val="22"/>
          <w:szCs w:val="22"/>
          <w:lang w:val="en-US"/>
        </w:rPr>
      </w:pPr>
      <w:r>
        <w:rPr>
          <w:rFonts w:ascii="Arial" w:eastAsia="Arial" w:hAnsi="Arial" w:cs="Arial"/>
          <w:sz w:val="22"/>
          <w:szCs w:val="22"/>
          <w:lang w:val="en-US"/>
        </w:rPr>
        <w:t xml:space="preserve">Through </w:t>
      </w:r>
      <w:r w:rsidR="00EE5FF8">
        <w:rPr>
          <w:rFonts w:ascii="Arial" w:eastAsia="Arial" w:hAnsi="Arial" w:cs="Arial"/>
          <w:sz w:val="22"/>
          <w:szCs w:val="22"/>
          <w:lang w:val="en-US"/>
        </w:rPr>
        <w:t>LillyDirect, eligible</w:t>
      </w:r>
      <w:r>
        <w:rPr>
          <w:rFonts w:ascii="Arial" w:eastAsia="Arial" w:hAnsi="Arial" w:cs="Arial"/>
          <w:sz w:val="22"/>
          <w:szCs w:val="22"/>
          <w:lang w:val="en-US"/>
        </w:rPr>
        <w:t xml:space="preserve"> patients </w:t>
      </w:r>
      <w:r w:rsidR="0029734B">
        <w:rPr>
          <w:rFonts w:ascii="Arial" w:eastAsia="Arial" w:hAnsi="Arial" w:cs="Arial"/>
          <w:sz w:val="22"/>
          <w:szCs w:val="22"/>
          <w:lang w:val="en-US"/>
        </w:rPr>
        <w:t xml:space="preserve">submit an electronic </w:t>
      </w:r>
      <w:r>
        <w:rPr>
          <w:rFonts w:ascii="Arial" w:eastAsia="Arial" w:hAnsi="Arial" w:cs="Arial"/>
          <w:sz w:val="22"/>
          <w:szCs w:val="22"/>
          <w:lang w:val="en-US"/>
        </w:rPr>
        <w:t>prescription</w:t>
      </w:r>
      <w:r w:rsidR="00515FBC">
        <w:rPr>
          <w:rFonts w:ascii="Arial" w:eastAsia="Arial" w:hAnsi="Arial" w:cs="Arial"/>
          <w:sz w:val="22"/>
          <w:szCs w:val="22"/>
          <w:lang w:val="en-US"/>
        </w:rPr>
        <w:t xml:space="preserve"> (e-script)</w:t>
      </w:r>
      <w:r>
        <w:rPr>
          <w:rFonts w:ascii="Arial" w:eastAsia="Arial" w:hAnsi="Arial" w:cs="Arial"/>
          <w:sz w:val="22"/>
          <w:szCs w:val="22"/>
          <w:lang w:val="en-US"/>
        </w:rPr>
        <w:t xml:space="preserve"> </w:t>
      </w:r>
      <w:r w:rsidR="0029734B">
        <w:rPr>
          <w:rFonts w:ascii="Arial" w:eastAsia="Arial" w:hAnsi="Arial" w:cs="Arial"/>
          <w:sz w:val="22"/>
          <w:szCs w:val="22"/>
          <w:lang w:val="en-US"/>
        </w:rPr>
        <w:t>from their</w:t>
      </w:r>
      <w:r>
        <w:rPr>
          <w:rFonts w:ascii="Arial" w:eastAsia="Arial" w:hAnsi="Arial" w:cs="Arial"/>
          <w:sz w:val="22"/>
          <w:szCs w:val="22"/>
          <w:lang w:val="en-US"/>
        </w:rPr>
        <w:t xml:space="preserve"> doctor </w:t>
      </w:r>
      <w:r w:rsidR="0099788D">
        <w:rPr>
          <w:rFonts w:ascii="Arial" w:eastAsia="Arial" w:hAnsi="Arial" w:cs="Arial"/>
          <w:sz w:val="22"/>
          <w:szCs w:val="22"/>
          <w:lang w:val="en-US"/>
        </w:rPr>
        <w:t xml:space="preserve">to a secure </w:t>
      </w:r>
      <w:r w:rsidR="00E93D13">
        <w:rPr>
          <w:rFonts w:ascii="Arial" w:eastAsia="Arial" w:hAnsi="Arial" w:cs="Arial"/>
          <w:sz w:val="22"/>
          <w:szCs w:val="22"/>
          <w:lang w:val="en-US"/>
        </w:rPr>
        <w:t xml:space="preserve">online </w:t>
      </w:r>
      <w:r w:rsidR="0099788D">
        <w:rPr>
          <w:rFonts w:ascii="Arial" w:eastAsia="Arial" w:hAnsi="Arial" w:cs="Arial"/>
          <w:sz w:val="22"/>
          <w:szCs w:val="22"/>
          <w:lang w:val="en-US"/>
        </w:rPr>
        <w:t>platform</w:t>
      </w:r>
      <w:r w:rsidR="0029734B">
        <w:rPr>
          <w:rFonts w:ascii="Arial" w:eastAsia="Arial" w:hAnsi="Arial" w:cs="Arial"/>
          <w:sz w:val="22"/>
          <w:szCs w:val="22"/>
          <w:lang w:val="en-US"/>
        </w:rPr>
        <w:t xml:space="preserve">. </w:t>
      </w:r>
      <w:r w:rsidR="00F173CF">
        <w:rPr>
          <w:rFonts w:ascii="Arial" w:eastAsia="Arial" w:hAnsi="Arial" w:cs="Arial"/>
          <w:sz w:val="22"/>
          <w:szCs w:val="22"/>
          <w:lang w:val="en-US"/>
        </w:rPr>
        <w:t>The e-script is</w:t>
      </w:r>
      <w:r w:rsidR="0099788D">
        <w:rPr>
          <w:rFonts w:ascii="Arial" w:eastAsia="Arial" w:hAnsi="Arial" w:cs="Arial"/>
          <w:sz w:val="22"/>
          <w:szCs w:val="22"/>
          <w:lang w:val="en-US"/>
        </w:rPr>
        <w:t xml:space="preserve"> </w:t>
      </w:r>
      <w:r w:rsidR="0029734B">
        <w:rPr>
          <w:rFonts w:ascii="Arial" w:eastAsia="Arial" w:hAnsi="Arial" w:cs="Arial"/>
          <w:sz w:val="22"/>
          <w:szCs w:val="22"/>
          <w:lang w:val="en-US"/>
        </w:rPr>
        <w:t xml:space="preserve">directed to </w:t>
      </w:r>
      <w:r>
        <w:rPr>
          <w:rFonts w:ascii="Arial" w:eastAsia="Arial" w:hAnsi="Arial" w:cs="Arial"/>
          <w:sz w:val="22"/>
          <w:szCs w:val="22"/>
          <w:lang w:val="en-US"/>
        </w:rPr>
        <w:t xml:space="preserve">a </w:t>
      </w:r>
      <w:r w:rsidR="0029734B">
        <w:rPr>
          <w:rFonts w:ascii="Arial" w:eastAsia="Arial" w:hAnsi="Arial" w:cs="Arial"/>
          <w:sz w:val="22"/>
          <w:szCs w:val="22"/>
          <w:lang w:val="en-US"/>
        </w:rPr>
        <w:t xml:space="preserve">licensed third-party </w:t>
      </w:r>
      <w:r>
        <w:rPr>
          <w:rFonts w:ascii="Arial" w:eastAsia="Arial" w:hAnsi="Arial" w:cs="Arial"/>
          <w:sz w:val="22"/>
          <w:szCs w:val="22"/>
          <w:lang w:val="en-US"/>
        </w:rPr>
        <w:t>pharmacist</w:t>
      </w:r>
      <w:r w:rsidR="0029734B">
        <w:rPr>
          <w:rFonts w:ascii="Arial" w:eastAsia="Arial" w:hAnsi="Arial" w:cs="Arial"/>
          <w:sz w:val="22"/>
          <w:szCs w:val="22"/>
          <w:lang w:val="en-US"/>
        </w:rPr>
        <w:t xml:space="preserve"> for </w:t>
      </w:r>
      <w:r w:rsidR="00F02DED">
        <w:rPr>
          <w:rFonts w:ascii="Arial" w:eastAsia="Arial" w:hAnsi="Arial" w:cs="Arial"/>
          <w:sz w:val="22"/>
          <w:szCs w:val="22"/>
          <w:lang w:val="en-US"/>
        </w:rPr>
        <w:t xml:space="preserve">medicine </w:t>
      </w:r>
      <w:r w:rsidR="0029734B">
        <w:rPr>
          <w:rFonts w:ascii="Arial" w:eastAsia="Arial" w:hAnsi="Arial" w:cs="Arial"/>
          <w:sz w:val="22"/>
          <w:szCs w:val="22"/>
          <w:lang w:val="en-US"/>
        </w:rPr>
        <w:t>dispensing and deliver</w:t>
      </w:r>
      <w:r w:rsidR="00A6512F">
        <w:rPr>
          <w:rFonts w:ascii="Arial" w:eastAsia="Arial" w:hAnsi="Arial" w:cs="Arial"/>
          <w:sz w:val="22"/>
          <w:szCs w:val="22"/>
          <w:lang w:val="en-US"/>
        </w:rPr>
        <w:t>y</w:t>
      </w:r>
      <w:r w:rsidR="0029734B">
        <w:rPr>
          <w:rFonts w:ascii="Arial" w:eastAsia="Arial" w:hAnsi="Arial" w:cs="Arial"/>
          <w:sz w:val="22"/>
          <w:szCs w:val="22"/>
          <w:lang w:val="en-US"/>
        </w:rPr>
        <w:t xml:space="preserve"> to the patient’s home.</w:t>
      </w:r>
    </w:p>
    <w:p w14:paraId="7DA867E1" w14:textId="77777777" w:rsidR="0009011A" w:rsidRDefault="0009011A" w:rsidP="00EA6DBA">
      <w:pPr>
        <w:spacing w:after="0"/>
        <w:ind w:right="-330"/>
        <w:rPr>
          <w:rFonts w:ascii="Arial" w:eastAsia="Arial" w:hAnsi="Arial" w:cs="Arial"/>
          <w:sz w:val="22"/>
          <w:szCs w:val="22"/>
          <w:lang w:val="en-US"/>
        </w:rPr>
      </w:pPr>
    </w:p>
    <w:p w14:paraId="139F26A5" w14:textId="6330B0B7" w:rsidR="00D6254B" w:rsidRDefault="00B520B0" w:rsidP="00EA6DBA">
      <w:pPr>
        <w:spacing w:after="0"/>
        <w:ind w:right="-330"/>
        <w:rPr>
          <w:rFonts w:ascii="Arial" w:eastAsia="Arial" w:hAnsi="Arial" w:cs="Arial"/>
          <w:sz w:val="22"/>
          <w:szCs w:val="22"/>
        </w:rPr>
      </w:pPr>
      <w:r>
        <w:rPr>
          <w:rFonts w:ascii="Arial" w:eastAsia="Arial" w:hAnsi="Arial" w:cs="Arial"/>
          <w:sz w:val="22"/>
          <w:szCs w:val="22"/>
          <w:lang w:val="en-US"/>
        </w:rPr>
        <w:t>Th</w:t>
      </w:r>
      <w:r w:rsidR="0029734B">
        <w:rPr>
          <w:rFonts w:ascii="Arial" w:eastAsia="Arial" w:hAnsi="Arial" w:cs="Arial"/>
          <w:sz w:val="22"/>
          <w:szCs w:val="22"/>
          <w:lang w:val="en-US"/>
        </w:rPr>
        <w:t>e</w:t>
      </w:r>
      <w:r>
        <w:rPr>
          <w:rFonts w:ascii="Arial" w:eastAsia="Arial" w:hAnsi="Arial" w:cs="Arial"/>
          <w:sz w:val="22"/>
          <w:szCs w:val="22"/>
          <w:lang w:val="en-US"/>
        </w:rPr>
        <w:t xml:space="preserve"> </w:t>
      </w:r>
      <w:r w:rsidR="0029734B">
        <w:rPr>
          <w:rFonts w:ascii="Arial" w:eastAsia="Arial" w:hAnsi="Arial" w:cs="Arial"/>
          <w:sz w:val="22"/>
          <w:szCs w:val="22"/>
          <w:lang w:val="en-US"/>
        </w:rPr>
        <w:t>new platform</w:t>
      </w:r>
      <w:r w:rsidR="0009011A">
        <w:rPr>
          <w:rFonts w:ascii="Arial" w:eastAsia="Arial" w:hAnsi="Arial" w:cs="Arial"/>
          <w:sz w:val="22"/>
          <w:szCs w:val="22"/>
          <w:lang w:val="en-US"/>
        </w:rPr>
        <w:t xml:space="preserve"> </w:t>
      </w:r>
      <w:r w:rsidR="004F273D">
        <w:rPr>
          <w:rFonts w:ascii="Arial" w:eastAsia="Arial" w:hAnsi="Arial" w:cs="Arial"/>
          <w:sz w:val="22"/>
          <w:szCs w:val="22"/>
          <w:lang w:val="en-US"/>
        </w:rPr>
        <w:t>fosters</w:t>
      </w:r>
      <w:r>
        <w:rPr>
          <w:rFonts w:ascii="Arial" w:eastAsia="Arial" w:hAnsi="Arial" w:cs="Arial"/>
          <w:sz w:val="22"/>
          <w:szCs w:val="22"/>
          <w:lang w:val="en-US"/>
        </w:rPr>
        <w:t xml:space="preserve"> competitive pricing </w:t>
      </w:r>
      <w:r w:rsidR="0009011A">
        <w:rPr>
          <w:rFonts w:ascii="Arial" w:eastAsia="Arial" w:hAnsi="Arial" w:cs="Arial"/>
          <w:sz w:val="22"/>
          <w:szCs w:val="22"/>
          <w:lang w:val="en-US"/>
        </w:rPr>
        <w:t xml:space="preserve">of </w:t>
      </w:r>
      <w:r w:rsidR="005D358F">
        <w:rPr>
          <w:rFonts w:ascii="Arial" w:eastAsia="Arial" w:hAnsi="Arial" w:cs="Arial"/>
          <w:sz w:val="22"/>
          <w:szCs w:val="22"/>
          <w:lang w:val="en-US"/>
        </w:rPr>
        <w:t xml:space="preserve">select </w:t>
      </w:r>
      <w:r w:rsidR="0009011A">
        <w:rPr>
          <w:rFonts w:ascii="Arial" w:eastAsia="Arial" w:hAnsi="Arial" w:cs="Arial"/>
          <w:sz w:val="22"/>
          <w:szCs w:val="22"/>
          <w:lang w:val="en-US"/>
        </w:rPr>
        <w:t>Lilly medicines</w:t>
      </w:r>
      <w:r w:rsidR="00A1728C">
        <w:rPr>
          <w:rFonts w:ascii="Arial" w:eastAsia="Arial" w:hAnsi="Arial" w:cs="Arial"/>
          <w:sz w:val="22"/>
          <w:szCs w:val="22"/>
          <w:lang w:val="en-US"/>
        </w:rPr>
        <w:t>,</w:t>
      </w:r>
      <w:r w:rsidR="0009011A">
        <w:rPr>
          <w:rFonts w:ascii="Arial" w:eastAsia="Arial" w:hAnsi="Arial" w:cs="Arial"/>
          <w:sz w:val="22"/>
          <w:szCs w:val="22"/>
          <w:lang w:val="en-US"/>
        </w:rPr>
        <w:t xml:space="preserve"> as </w:t>
      </w:r>
      <w:r>
        <w:rPr>
          <w:rFonts w:ascii="Arial" w:eastAsia="Arial" w:hAnsi="Arial" w:cs="Arial"/>
          <w:sz w:val="22"/>
          <w:szCs w:val="22"/>
          <w:lang w:val="en-US"/>
        </w:rPr>
        <w:t xml:space="preserve">well as </w:t>
      </w:r>
      <w:r w:rsidR="00AC2B34">
        <w:rPr>
          <w:rFonts w:ascii="Arial" w:eastAsia="Arial" w:hAnsi="Arial" w:cs="Arial"/>
          <w:sz w:val="22"/>
          <w:szCs w:val="22"/>
          <w:lang w:val="en-US"/>
        </w:rPr>
        <w:t xml:space="preserve">greater </w:t>
      </w:r>
      <w:r>
        <w:rPr>
          <w:rFonts w:ascii="Arial" w:eastAsia="Arial" w:hAnsi="Arial" w:cs="Arial"/>
          <w:sz w:val="22"/>
          <w:szCs w:val="22"/>
          <w:lang w:val="en-US"/>
        </w:rPr>
        <w:t xml:space="preserve">convenience </w:t>
      </w:r>
      <w:r w:rsidR="0009011A">
        <w:rPr>
          <w:rFonts w:ascii="Arial" w:eastAsia="Arial" w:hAnsi="Arial" w:cs="Arial"/>
          <w:sz w:val="22"/>
          <w:szCs w:val="22"/>
          <w:lang w:val="en-US"/>
        </w:rPr>
        <w:t>for patients</w:t>
      </w:r>
      <w:r w:rsidR="00BA503F">
        <w:rPr>
          <w:rFonts w:ascii="Arial" w:eastAsia="Arial" w:hAnsi="Arial" w:cs="Arial"/>
          <w:sz w:val="22"/>
          <w:szCs w:val="22"/>
          <w:lang w:val="en-US"/>
        </w:rPr>
        <w:t xml:space="preserve">. </w:t>
      </w:r>
      <w:r w:rsidR="003D55AE">
        <w:rPr>
          <w:rFonts w:ascii="Arial" w:eastAsia="Arial" w:hAnsi="Arial" w:cs="Arial"/>
          <w:sz w:val="22"/>
          <w:szCs w:val="22"/>
          <w:lang w:val="en-US"/>
        </w:rPr>
        <w:t xml:space="preserve">It operates </w:t>
      </w:r>
      <w:r w:rsidR="0029734B">
        <w:rPr>
          <w:rFonts w:ascii="Arial" w:eastAsia="Arial" w:hAnsi="Arial" w:cs="Arial"/>
          <w:sz w:val="22"/>
          <w:szCs w:val="22"/>
          <w:lang w:val="en-US"/>
        </w:rPr>
        <w:t>within established medicine supply frameworks – and only after a medicine has been independently prescribed</w:t>
      </w:r>
      <w:r w:rsidR="003D55AE">
        <w:rPr>
          <w:rFonts w:ascii="Arial" w:eastAsia="Arial" w:hAnsi="Arial" w:cs="Arial"/>
          <w:sz w:val="22"/>
          <w:szCs w:val="22"/>
          <w:lang w:val="en-US"/>
        </w:rPr>
        <w:t>.</w:t>
      </w:r>
    </w:p>
    <w:p w14:paraId="0CBAD083" w14:textId="77777777" w:rsidR="00B520B0" w:rsidRDefault="00B520B0" w:rsidP="00EA6DBA">
      <w:pPr>
        <w:spacing w:after="0"/>
        <w:ind w:right="-330"/>
        <w:rPr>
          <w:rFonts w:ascii="Arial" w:eastAsia="Arial" w:hAnsi="Arial" w:cs="Arial"/>
          <w:sz w:val="22"/>
          <w:szCs w:val="22"/>
          <w:lang w:val="en-US"/>
        </w:rPr>
      </w:pPr>
    </w:p>
    <w:p w14:paraId="735ADC5C" w14:textId="676C490F" w:rsidR="00D7660D" w:rsidRDefault="00D7660D" w:rsidP="00EA6DBA">
      <w:pPr>
        <w:spacing w:after="0"/>
        <w:ind w:right="-330"/>
        <w:rPr>
          <w:rFonts w:ascii="Arial" w:eastAsia="Arial" w:hAnsi="Arial" w:cs="Arial"/>
          <w:sz w:val="22"/>
          <w:szCs w:val="22"/>
          <w:lang w:val="en-AU"/>
        </w:rPr>
      </w:pPr>
      <w:r w:rsidRPr="00BA0B53">
        <w:rPr>
          <w:rFonts w:ascii="Arial" w:eastAsia="Arial" w:hAnsi="Arial" w:cs="Arial"/>
          <w:sz w:val="22"/>
          <w:szCs w:val="22"/>
          <w:lang w:val="en-AU"/>
        </w:rPr>
        <w:t xml:space="preserve">Lilly Australia </w:t>
      </w:r>
      <w:r>
        <w:rPr>
          <w:rFonts w:ascii="Arial" w:eastAsia="Arial" w:hAnsi="Arial" w:cs="Arial"/>
          <w:sz w:val="22"/>
          <w:szCs w:val="22"/>
          <w:lang w:val="en-AU"/>
        </w:rPr>
        <w:t xml:space="preserve">General Manager, </w:t>
      </w:r>
      <w:r w:rsidRPr="00BA0B53">
        <w:rPr>
          <w:rFonts w:ascii="Arial" w:eastAsia="Arial" w:hAnsi="Arial" w:cs="Arial"/>
          <w:sz w:val="22"/>
          <w:szCs w:val="22"/>
          <w:lang w:val="en-AU"/>
        </w:rPr>
        <w:t xml:space="preserve">Manny Simons, </w:t>
      </w:r>
      <w:r>
        <w:rPr>
          <w:rFonts w:ascii="Arial" w:eastAsia="Arial" w:hAnsi="Arial" w:cs="Arial"/>
          <w:sz w:val="22"/>
          <w:szCs w:val="22"/>
          <w:lang w:val="en-AU"/>
        </w:rPr>
        <w:t xml:space="preserve">explained that </w:t>
      </w:r>
      <w:r w:rsidR="0009011A">
        <w:rPr>
          <w:rFonts w:ascii="Arial" w:eastAsia="Arial" w:hAnsi="Arial" w:cs="Arial"/>
          <w:sz w:val="22"/>
          <w:szCs w:val="22"/>
          <w:lang w:val="en-AU"/>
        </w:rPr>
        <w:t xml:space="preserve">the </w:t>
      </w:r>
      <w:r>
        <w:rPr>
          <w:rFonts w:ascii="Arial" w:eastAsia="Arial" w:hAnsi="Arial" w:cs="Arial"/>
          <w:sz w:val="22"/>
          <w:szCs w:val="22"/>
          <w:lang w:val="en-AU"/>
        </w:rPr>
        <w:t>new offering</w:t>
      </w:r>
      <w:r w:rsidR="0009011A">
        <w:rPr>
          <w:rFonts w:ascii="Arial" w:eastAsia="Arial" w:hAnsi="Arial" w:cs="Arial"/>
          <w:sz w:val="22"/>
          <w:szCs w:val="22"/>
          <w:lang w:val="en-AU"/>
        </w:rPr>
        <w:t xml:space="preserve"> </w:t>
      </w:r>
      <w:r>
        <w:rPr>
          <w:rFonts w:ascii="Arial" w:eastAsia="Arial" w:hAnsi="Arial" w:cs="Arial"/>
          <w:sz w:val="22"/>
          <w:szCs w:val="22"/>
          <w:lang w:val="en-AU"/>
        </w:rPr>
        <w:t>is a direct response to the growing challenges of securing government funding for new medicines.</w:t>
      </w:r>
    </w:p>
    <w:p w14:paraId="041F38E2" w14:textId="77777777" w:rsidR="00D7660D" w:rsidRDefault="00D7660D" w:rsidP="00EA6DBA">
      <w:pPr>
        <w:spacing w:after="0"/>
        <w:ind w:right="-330"/>
        <w:rPr>
          <w:rFonts w:ascii="Arial" w:eastAsia="Arial" w:hAnsi="Arial" w:cs="Arial"/>
          <w:sz w:val="22"/>
          <w:szCs w:val="22"/>
          <w:lang w:val="en-US"/>
        </w:rPr>
      </w:pPr>
    </w:p>
    <w:p w14:paraId="6AAD4E8C" w14:textId="27EB1A66" w:rsidR="00FB228B" w:rsidRDefault="00FB228B" w:rsidP="00EA6DBA">
      <w:pPr>
        <w:spacing w:after="0"/>
        <w:ind w:right="-330"/>
        <w:rPr>
          <w:rFonts w:ascii="Arial" w:eastAsia="Arial" w:hAnsi="Arial" w:cs="Arial"/>
          <w:sz w:val="22"/>
          <w:szCs w:val="22"/>
          <w:lang w:val="en-AU"/>
        </w:rPr>
      </w:pPr>
      <w:r>
        <w:rPr>
          <w:rFonts w:ascii="Arial" w:eastAsia="Arial" w:hAnsi="Arial" w:cs="Arial"/>
          <w:sz w:val="22"/>
          <w:szCs w:val="22"/>
          <w:lang w:val="en-US"/>
        </w:rPr>
        <w:t>“</w:t>
      </w:r>
      <w:r w:rsidR="00515FBC">
        <w:rPr>
          <w:rFonts w:ascii="Arial" w:eastAsia="Arial" w:hAnsi="Arial" w:cs="Arial"/>
          <w:sz w:val="22"/>
          <w:szCs w:val="22"/>
          <w:lang w:val="en-US"/>
        </w:rPr>
        <w:t>LillyDirect</w:t>
      </w:r>
      <w:r w:rsidRPr="00933757">
        <w:rPr>
          <w:rFonts w:ascii="Arial" w:eastAsia="Arial" w:hAnsi="Arial" w:cs="Arial"/>
          <w:sz w:val="22"/>
          <w:szCs w:val="22"/>
          <w:lang w:val="en-US"/>
        </w:rPr>
        <w:t xml:space="preserve"> is about making medicines </w:t>
      </w:r>
      <w:r w:rsidR="00D6590A">
        <w:rPr>
          <w:rFonts w:ascii="Arial" w:eastAsia="Arial" w:hAnsi="Arial" w:cs="Arial"/>
          <w:sz w:val="22"/>
          <w:szCs w:val="22"/>
          <w:lang w:val="en-US"/>
        </w:rPr>
        <w:t xml:space="preserve">not funded through the PBS </w:t>
      </w:r>
      <w:r w:rsidRPr="00933757">
        <w:rPr>
          <w:rFonts w:ascii="Arial" w:eastAsia="Arial" w:hAnsi="Arial" w:cs="Arial"/>
          <w:sz w:val="22"/>
          <w:szCs w:val="22"/>
          <w:lang w:val="en-US"/>
        </w:rPr>
        <w:t xml:space="preserve">more </w:t>
      </w:r>
      <w:r w:rsidRPr="005D358F">
        <w:rPr>
          <w:rFonts w:ascii="Arial" w:eastAsia="Arial" w:hAnsi="Arial" w:cs="Arial"/>
          <w:sz w:val="22"/>
          <w:szCs w:val="22"/>
          <w:lang w:val="en-AU"/>
        </w:rPr>
        <w:t>accessible and affordable for more Australians,”</w:t>
      </w:r>
      <w:r w:rsidR="0094552A">
        <w:rPr>
          <w:rFonts w:ascii="Arial" w:eastAsia="Arial" w:hAnsi="Arial" w:cs="Arial"/>
          <w:sz w:val="22"/>
          <w:szCs w:val="22"/>
          <w:lang w:val="en-AU"/>
        </w:rPr>
        <w:t xml:space="preserve"> he said</w:t>
      </w:r>
      <w:r w:rsidR="0009011A">
        <w:rPr>
          <w:rFonts w:ascii="Arial" w:eastAsia="Arial" w:hAnsi="Arial" w:cs="Arial"/>
          <w:sz w:val="22"/>
          <w:szCs w:val="22"/>
          <w:lang w:val="en-AU"/>
        </w:rPr>
        <w:t>.</w:t>
      </w:r>
    </w:p>
    <w:p w14:paraId="5CB2BB61" w14:textId="77777777" w:rsidR="005D358F" w:rsidRPr="00392D2D" w:rsidRDefault="005D358F" w:rsidP="00EA6DBA">
      <w:pPr>
        <w:spacing w:after="0" w:line="276" w:lineRule="auto"/>
        <w:ind w:right="-330"/>
        <w:rPr>
          <w:rFonts w:ascii="Arial" w:eastAsia="Arial" w:hAnsi="Arial" w:cs="Arial"/>
          <w:sz w:val="22"/>
          <w:szCs w:val="22"/>
          <w:lang w:val="en-AU"/>
        </w:rPr>
      </w:pPr>
    </w:p>
    <w:p w14:paraId="772EB704" w14:textId="0F16DED0" w:rsidR="005D358F" w:rsidRPr="00392D2D" w:rsidRDefault="005D358F" w:rsidP="00EA6DBA">
      <w:pPr>
        <w:spacing w:after="0" w:line="276" w:lineRule="auto"/>
        <w:ind w:right="-330"/>
        <w:rPr>
          <w:rFonts w:ascii="Arial" w:eastAsia="Arial" w:hAnsi="Arial" w:cs="Arial"/>
          <w:sz w:val="22"/>
          <w:szCs w:val="22"/>
          <w:lang w:val="en-AU"/>
        </w:rPr>
      </w:pPr>
      <w:r w:rsidRPr="00392D2D">
        <w:rPr>
          <w:rFonts w:ascii="Arial" w:eastAsia="Arial" w:hAnsi="Arial" w:cs="Arial"/>
          <w:sz w:val="22"/>
          <w:szCs w:val="22"/>
          <w:lang w:val="en-AU"/>
        </w:rPr>
        <w:t xml:space="preserve">New research shows </w:t>
      </w:r>
      <w:hyperlink r:id="rId10" w:history="1">
        <w:r w:rsidRPr="00392D2D">
          <w:rPr>
            <w:rFonts w:ascii="Arial" w:eastAsia="Arial" w:hAnsi="Arial" w:cs="Arial"/>
            <w:sz w:val="22"/>
            <w:szCs w:val="22"/>
            <w:lang w:val="en-AU"/>
          </w:rPr>
          <w:t>almost half (43%) of Australian adults have been prescribed medicines not listed on the PBS</w:t>
        </w:r>
      </w:hyperlink>
      <w:r w:rsidR="00392D2D" w:rsidRPr="00392D2D">
        <w:rPr>
          <w:rFonts w:ascii="Arial" w:hAnsi="Arial" w:cs="Arial"/>
          <w:sz w:val="22"/>
          <w:szCs w:val="22"/>
        </w:rPr>
        <w:t xml:space="preserve"> </w:t>
      </w:r>
      <w:r w:rsidR="00392D2D" w:rsidRPr="009D2077">
        <w:rPr>
          <w:rFonts w:ascii="Arial" w:hAnsi="Arial" w:cs="Arial"/>
          <w:sz w:val="22"/>
          <w:szCs w:val="22"/>
        </w:rPr>
        <w:t>in the past 12 months</w:t>
      </w:r>
      <w:r w:rsidR="00633CC9" w:rsidRPr="00392D2D">
        <w:rPr>
          <w:rFonts w:ascii="Arial" w:eastAsia="Arial" w:hAnsi="Arial" w:cs="Arial"/>
          <w:sz w:val="22"/>
          <w:szCs w:val="22"/>
          <w:lang w:val="en-AU"/>
        </w:rPr>
        <w:t>.</w:t>
      </w:r>
      <w:r w:rsidRPr="00392D2D">
        <w:rPr>
          <w:rFonts w:ascii="Arial" w:eastAsia="Arial" w:hAnsi="Arial" w:cs="Arial"/>
          <w:sz w:val="22"/>
          <w:szCs w:val="22"/>
          <w:vertAlign w:val="superscript"/>
          <w:lang w:val="en-AU"/>
        </w:rPr>
        <w:t>1</w:t>
      </w:r>
    </w:p>
    <w:p w14:paraId="16B6BFBB" w14:textId="77777777" w:rsidR="0073578A" w:rsidRPr="005D358F" w:rsidRDefault="0073578A" w:rsidP="00EA6DBA">
      <w:pPr>
        <w:spacing w:after="0"/>
        <w:ind w:right="-330"/>
        <w:rPr>
          <w:rFonts w:ascii="Arial" w:eastAsia="Arial" w:hAnsi="Arial" w:cs="Arial"/>
          <w:sz w:val="22"/>
          <w:szCs w:val="22"/>
        </w:rPr>
      </w:pPr>
    </w:p>
    <w:p w14:paraId="2934799C" w14:textId="2C23F680" w:rsidR="00131E61" w:rsidRDefault="00D7660D" w:rsidP="00F3339D">
      <w:pPr>
        <w:spacing w:after="0" w:line="276" w:lineRule="auto"/>
        <w:ind w:right="-330"/>
        <w:rPr>
          <w:rFonts w:ascii="Arial" w:hAnsi="Arial" w:cs="Arial"/>
          <w:sz w:val="22"/>
          <w:szCs w:val="22"/>
        </w:rPr>
      </w:pPr>
      <w:r w:rsidRPr="00F3339D">
        <w:rPr>
          <w:rFonts w:ascii="Arial" w:eastAsia="Arial" w:hAnsi="Arial" w:cs="Arial"/>
          <w:sz w:val="22"/>
          <w:szCs w:val="22"/>
          <w:lang w:val="en-AU"/>
        </w:rPr>
        <w:t>“</w:t>
      </w:r>
      <w:r w:rsidR="0099788D" w:rsidRPr="00F3339D">
        <w:rPr>
          <w:rFonts w:ascii="Arial" w:eastAsia="Arial" w:hAnsi="Arial" w:cs="Arial"/>
          <w:sz w:val="22"/>
          <w:szCs w:val="22"/>
          <w:lang w:val="en-AU"/>
        </w:rPr>
        <w:t xml:space="preserve">Doctors and patients </w:t>
      </w:r>
      <w:r w:rsidR="00A3781B" w:rsidRPr="00F3339D">
        <w:rPr>
          <w:rFonts w:ascii="Arial" w:eastAsia="Arial" w:hAnsi="Arial" w:cs="Arial"/>
          <w:sz w:val="22"/>
          <w:szCs w:val="22"/>
          <w:lang w:val="en-AU"/>
        </w:rPr>
        <w:t>have told us they want</w:t>
      </w:r>
      <w:r w:rsidR="0099788D" w:rsidRPr="00F3339D">
        <w:rPr>
          <w:rFonts w:ascii="Arial" w:eastAsia="Arial" w:hAnsi="Arial" w:cs="Arial"/>
          <w:sz w:val="22"/>
          <w:szCs w:val="22"/>
          <w:lang w:val="en-AU"/>
        </w:rPr>
        <w:t xml:space="preserve"> </w:t>
      </w:r>
      <w:r w:rsidR="00F02DED" w:rsidRPr="00F3339D">
        <w:rPr>
          <w:rFonts w:ascii="Arial" w:eastAsia="Arial" w:hAnsi="Arial" w:cs="Arial"/>
          <w:sz w:val="22"/>
          <w:szCs w:val="22"/>
          <w:lang w:val="en-AU"/>
        </w:rPr>
        <w:t xml:space="preserve">more affordable </w:t>
      </w:r>
      <w:r w:rsidR="0099788D" w:rsidRPr="00F3339D">
        <w:rPr>
          <w:rFonts w:ascii="Arial" w:eastAsia="Arial" w:hAnsi="Arial" w:cs="Arial"/>
          <w:sz w:val="22"/>
          <w:szCs w:val="22"/>
          <w:lang w:val="en-AU"/>
        </w:rPr>
        <w:t>access to our medicines</w:t>
      </w:r>
      <w:r w:rsidR="00F3339D" w:rsidRPr="00F3339D">
        <w:rPr>
          <w:rFonts w:ascii="Arial" w:eastAsia="Arial" w:hAnsi="Arial" w:cs="Arial"/>
          <w:sz w:val="22"/>
          <w:szCs w:val="22"/>
          <w:lang w:val="en-AU"/>
        </w:rPr>
        <w:t xml:space="preserve">. </w:t>
      </w:r>
      <w:r w:rsidR="00EB189E" w:rsidRPr="00F3339D">
        <w:rPr>
          <w:rFonts w:ascii="Arial" w:hAnsi="Arial" w:cs="Arial"/>
          <w:sz w:val="22"/>
          <w:szCs w:val="22"/>
        </w:rPr>
        <w:t xml:space="preserve">LillyDirect is one practical step we </w:t>
      </w:r>
      <w:r w:rsidR="00197320" w:rsidRPr="00F3339D">
        <w:rPr>
          <w:rFonts w:ascii="Arial" w:hAnsi="Arial" w:cs="Arial"/>
          <w:sz w:val="22"/>
          <w:szCs w:val="22"/>
        </w:rPr>
        <w:t>are taking</w:t>
      </w:r>
      <w:r w:rsidR="00EB189E" w:rsidRPr="00F3339D">
        <w:rPr>
          <w:rFonts w:ascii="Arial" w:hAnsi="Arial" w:cs="Arial"/>
          <w:sz w:val="22"/>
          <w:szCs w:val="22"/>
        </w:rPr>
        <w:t xml:space="preserve"> to improve access and affordability of medicines for Australians, while we </w:t>
      </w:r>
      <w:r w:rsidR="00596916" w:rsidRPr="00F3339D">
        <w:rPr>
          <w:rFonts w:ascii="Arial" w:hAnsi="Arial" w:cs="Arial"/>
          <w:sz w:val="22"/>
          <w:szCs w:val="22"/>
        </w:rPr>
        <w:t>continue</w:t>
      </w:r>
      <w:r w:rsidR="00EB189E" w:rsidRPr="00F3339D">
        <w:rPr>
          <w:rFonts w:ascii="Arial" w:hAnsi="Arial" w:cs="Arial"/>
          <w:sz w:val="22"/>
          <w:szCs w:val="22"/>
        </w:rPr>
        <w:t xml:space="preserve"> to advocate for </w:t>
      </w:r>
      <w:r w:rsidR="00E17884" w:rsidRPr="00F3339D">
        <w:rPr>
          <w:rFonts w:ascii="Arial" w:hAnsi="Arial" w:cs="Arial"/>
          <w:sz w:val="22"/>
          <w:szCs w:val="22"/>
        </w:rPr>
        <w:t>b</w:t>
      </w:r>
      <w:r w:rsidR="00855D85" w:rsidRPr="00F3339D">
        <w:rPr>
          <w:rFonts w:ascii="Arial" w:hAnsi="Arial" w:cs="Arial"/>
          <w:sz w:val="22"/>
          <w:szCs w:val="22"/>
        </w:rPr>
        <w:t xml:space="preserve">road </w:t>
      </w:r>
      <w:r w:rsidR="00723799" w:rsidRPr="00F3339D">
        <w:rPr>
          <w:rFonts w:ascii="Arial" w:hAnsi="Arial" w:cs="Arial"/>
          <w:sz w:val="22"/>
          <w:szCs w:val="22"/>
        </w:rPr>
        <w:t>reimbursement</w:t>
      </w:r>
      <w:r w:rsidR="006D5B9E" w:rsidRPr="00F3339D">
        <w:rPr>
          <w:rFonts w:ascii="Arial" w:hAnsi="Arial" w:cs="Arial"/>
          <w:sz w:val="22"/>
          <w:szCs w:val="22"/>
        </w:rPr>
        <w:t xml:space="preserve"> via other pathways.”</w:t>
      </w:r>
    </w:p>
    <w:p w14:paraId="3D1EB0EB" w14:textId="0D8174F3" w:rsidR="0029734B" w:rsidRDefault="0029734B" w:rsidP="00EA6DBA">
      <w:pPr>
        <w:spacing w:after="0"/>
        <w:ind w:right="-330"/>
        <w:rPr>
          <w:rFonts w:ascii="Arial" w:hAnsi="Arial" w:cs="Arial"/>
          <w:sz w:val="22"/>
          <w:szCs w:val="22"/>
        </w:rPr>
      </w:pPr>
    </w:p>
    <w:p w14:paraId="0B3494A2" w14:textId="3A3AC382" w:rsidR="0029734B" w:rsidRDefault="00633CC9" w:rsidP="00EA6DBA">
      <w:pPr>
        <w:spacing w:after="0"/>
        <w:ind w:right="-330"/>
        <w:rPr>
          <w:rFonts w:ascii="Arial" w:hAnsi="Arial" w:cs="Arial"/>
          <w:sz w:val="22"/>
          <w:szCs w:val="22"/>
        </w:rPr>
      </w:pPr>
      <w:r>
        <w:rPr>
          <w:rFonts w:ascii="Arial" w:hAnsi="Arial" w:cs="Arial"/>
          <w:sz w:val="22"/>
          <w:szCs w:val="22"/>
        </w:rPr>
        <w:t>With</w:t>
      </w:r>
      <w:r w:rsidRPr="1E8671A9">
        <w:rPr>
          <w:rFonts w:ascii="Arial" w:hAnsi="Arial" w:cs="Arial"/>
          <w:sz w:val="22"/>
          <w:szCs w:val="22"/>
        </w:rPr>
        <w:t xml:space="preserve"> </w:t>
      </w:r>
      <w:r>
        <w:rPr>
          <w:rFonts w:ascii="Arial" w:hAnsi="Arial" w:cs="Arial"/>
          <w:sz w:val="22"/>
          <w:szCs w:val="22"/>
        </w:rPr>
        <w:t>many</w:t>
      </w:r>
      <w:r w:rsidR="005D358F">
        <w:rPr>
          <w:rFonts w:ascii="Arial" w:hAnsi="Arial" w:cs="Arial"/>
          <w:sz w:val="22"/>
          <w:szCs w:val="22"/>
        </w:rPr>
        <w:t xml:space="preserve"> </w:t>
      </w:r>
      <w:r w:rsidR="005B5E8C">
        <w:rPr>
          <w:rFonts w:ascii="Arial" w:hAnsi="Arial" w:cs="Arial"/>
          <w:sz w:val="22"/>
          <w:szCs w:val="22"/>
        </w:rPr>
        <w:t>Australians</w:t>
      </w:r>
      <w:r w:rsidR="0029734B" w:rsidRPr="0029734B">
        <w:rPr>
          <w:rFonts w:ascii="Arial" w:hAnsi="Arial" w:cs="Arial"/>
          <w:sz w:val="22"/>
          <w:szCs w:val="22"/>
        </w:rPr>
        <w:t xml:space="preserve"> </w:t>
      </w:r>
      <w:r>
        <w:rPr>
          <w:rFonts w:ascii="Arial" w:hAnsi="Arial" w:cs="Arial"/>
          <w:sz w:val="22"/>
          <w:szCs w:val="22"/>
        </w:rPr>
        <w:t>benefitting from the</w:t>
      </w:r>
      <w:r w:rsidR="0029734B" w:rsidRPr="0029734B">
        <w:rPr>
          <w:rFonts w:ascii="Arial" w:hAnsi="Arial" w:cs="Arial"/>
          <w:sz w:val="22"/>
          <w:szCs w:val="22"/>
        </w:rPr>
        <w:t xml:space="preserve"> efficiency</w:t>
      </w:r>
      <w:r w:rsidR="00E5679E">
        <w:rPr>
          <w:rFonts w:ascii="Arial" w:hAnsi="Arial" w:cs="Arial"/>
          <w:sz w:val="22"/>
          <w:szCs w:val="22"/>
        </w:rPr>
        <w:t xml:space="preserve"> and</w:t>
      </w:r>
      <w:r w:rsidR="0029734B" w:rsidRPr="0029734B">
        <w:rPr>
          <w:rFonts w:ascii="Arial" w:hAnsi="Arial" w:cs="Arial"/>
          <w:sz w:val="22"/>
          <w:szCs w:val="22"/>
        </w:rPr>
        <w:t xml:space="preserve"> convenience offered by digital solutions </w:t>
      </w:r>
      <w:r w:rsidR="005D358F">
        <w:rPr>
          <w:rFonts w:ascii="Arial" w:hAnsi="Arial" w:cs="Arial"/>
          <w:sz w:val="22"/>
          <w:szCs w:val="22"/>
        </w:rPr>
        <w:t>for</w:t>
      </w:r>
      <w:r w:rsidR="0029734B" w:rsidRPr="0029734B">
        <w:rPr>
          <w:rFonts w:ascii="Arial" w:hAnsi="Arial" w:cs="Arial"/>
          <w:sz w:val="22"/>
          <w:szCs w:val="22"/>
        </w:rPr>
        <w:t xml:space="preserve"> everyday needs</w:t>
      </w:r>
      <w:r w:rsidR="3B5E67A7" w:rsidRPr="092F6159">
        <w:rPr>
          <w:rFonts w:ascii="Arial" w:hAnsi="Arial" w:cs="Arial"/>
          <w:sz w:val="22"/>
          <w:szCs w:val="22"/>
        </w:rPr>
        <w:t>,</w:t>
      </w:r>
      <w:r w:rsidR="0029734B" w:rsidRPr="0029734B">
        <w:rPr>
          <w:rFonts w:ascii="Arial" w:hAnsi="Arial" w:cs="Arial"/>
          <w:sz w:val="22"/>
          <w:szCs w:val="22"/>
        </w:rPr>
        <w:t xml:space="preserve"> including healthcare</w:t>
      </w:r>
      <w:r>
        <w:rPr>
          <w:rFonts w:ascii="Arial" w:hAnsi="Arial" w:cs="Arial"/>
          <w:sz w:val="22"/>
          <w:szCs w:val="22"/>
        </w:rPr>
        <w:t xml:space="preserve">, Mr Simons </w:t>
      </w:r>
      <w:r w:rsidR="40A82111" w:rsidRPr="6D5DF77A">
        <w:rPr>
          <w:rFonts w:ascii="Arial" w:hAnsi="Arial" w:cs="Arial"/>
          <w:sz w:val="22"/>
          <w:szCs w:val="22"/>
        </w:rPr>
        <w:t xml:space="preserve">said </w:t>
      </w:r>
      <w:proofErr w:type="gramStart"/>
      <w:r w:rsidR="009129FD">
        <w:rPr>
          <w:rFonts w:ascii="Arial" w:hAnsi="Arial" w:cs="Arial"/>
          <w:sz w:val="22"/>
          <w:szCs w:val="22"/>
        </w:rPr>
        <w:t>that</w:t>
      </w:r>
      <w:r w:rsidR="00DA268F">
        <w:rPr>
          <w:rFonts w:ascii="Arial" w:hAnsi="Arial" w:cs="Arial"/>
          <w:sz w:val="22"/>
          <w:szCs w:val="22"/>
        </w:rPr>
        <w:t>,</w:t>
      </w:r>
      <w:proofErr w:type="gramEnd"/>
      <w:r w:rsidR="00A7188F">
        <w:rPr>
          <w:rFonts w:ascii="Arial" w:hAnsi="Arial" w:cs="Arial"/>
          <w:sz w:val="22"/>
          <w:szCs w:val="22"/>
        </w:rPr>
        <w:t xml:space="preserve"> </w:t>
      </w:r>
      <w:r w:rsidR="0029734B" w:rsidRPr="0029734B">
        <w:rPr>
          <w:rFonts w:ascii="Arial" w:hAnsi="Arial" w:cs="Arial"/>
          <w:sz w:val="22"/>
          <w:szCs w:val="22"/>
        </w:rPr>
        <w:t>“</w:t>
      </w:r>
      <w:r w:rsidR="00515FBC">
        <w:rPr>
          <w:rFonts w:ascii="Arial" w:hAnsi="Arial" w:cs="Arial"/>
          <w:sz w:val="22"/>
          <w:szCs w:val="22"/>
        </w:rPr>
        <w:t>LillyDirect</w:t>
      </w:r>
      <w:r w:rsidR="0029734B" w:rsidRPr="0029734B">
        <w:rPr>
          <w:rFonts w:ascii="Arial" w:hAnsi="Arial" w:cs="Arial"/>
          <w:sz w:val="22"/>
          <w:szCs w:val="22"/>
        </w:rPr>
        <w:t xml:space="preserve"> will provide </w:t>
      </w:r>
      <w:r w:rsidR="005B5E8C">
        <w:rPr>
          <w:rFonts w:ascii="Arial" w:hAnsi="Arial" w:cs="Arial"/>
          <w:sz w:val="22"/>
          <w:szCs w:val="22"/>
        </w:rPr>
        <w:t>patients</w:t>
      </w:r>
      <w:r w:rsidR="0029734B" w:rsidRPr="0029734B">
        <w:rPr>
          <w:rFonts w:ascii="Arial" w:hAnsi="Arial" w:cs="Arial"/>
          <w:sz w:val="22"/>
          <w:szCs w:val="22"/>
        </w:rPr>
        <w:t xml:space="preserve"> with </w:t>
      </w:r>
      <w:r w:rsidR="00ED2689">
        <w:rPr>
          <w:rFonts w:ascii="Arial" w:hAnsi="Arial" w:cs="Arial"/>
          <w:sz w:val="22"/>
          <w:szCs w:val="22"/>
        </w:rPr>
        <w:t xml:space="preserve">improved </w:t>
      </w:r>
      <w:r w:rsidR="0029734B" w:rsidRPr="0029734B">
        <w:rPr>
          <w:rFonts w:ascii="Arial" w:hAnsi="Arial" w:cs="Arial"/>
          <w:sz w:val="22"/>
          <w:szCs w:val="22"/>
        </w:rPr>
        <w:t>access to medicines they need in a way that best suit</w:t>
      </w:r>
      <w:r w:rsidR="00ED2689">
        <w:rPr>
          <w:rFonts w:ascii="Arial" w:hAnsi="Arial" w:cs="Arial"/>
          <w:sz w:val="22"/>
          <w:szCs w:val="22"/>
        </w:rPr>
        <w:t>s</w:t>
      </w:r>
      <w:r w:rsidR="0029734B" w:rsidRPr="0029734B">
        <w:rPr>
          <w:rFonts w:ascii="Arial" w:hAnsi="Arial" w:cs="Arial"/>
          <w:sz w:val="22"/>
          <w:szCs w:val="22"/>
        </w:rPr>
        <w:t xml:space="preserve"> the</w:t>
      </w:r>
      <w:r>
        <w:rPr>
          <w:rFonts w:ascii="Arial" w:hAnsi="Arial" w:cs="Arial"/>
          <w:sz w:val="22"/>
          <w:szCs w:val="22"/>
        </w:rPr>
        <w:t>m</w:t>
      </w:r>
      <w:r w:rsidR="5D34F2D8" w:rsidRPr="759F8790">
        <w:rPr>
          <w:rFonts w:ascii="Arial" w:hAnsi="Arial" w:cs="Arial"/>
          <w:sz w:val="22"/>
          <w:szCs w:val="22"/>
        </w:rPr>
        <w:t>.</w:t>
      </w:r>
      <w:r w:rsidRPr="759F8790">
        <w:rPr>
          <w:rFonts w:ascii="Arial" w:hAnsi="Arial" w:cs="Arial"/>
          <w:sz w:val="22"/>
          <w:szCs w:val="22"/>
        </w:rPr>
        <w:t>”</w:t>
      </w:r>
    </w:p>
    <w:p w14:paraId="03578161" w14:textId="77777777" w:rsidR="0029734B" w:rsidRPr="00633CC9" w:rsidRDefault="0029734B" w:rsidP="00EA6DBA">
      <w:pPr>
        <w:spacing w:after="0"/>
        <w:ind w:right="-330"/>
        <w:rPr>
          <w:rFonts w:ascii="Arial" w:hAnsi="Arial" w:cs="Arial"/>
          <w:sz w:val="22"/>
          <w:szCs w:val="22"/>
        </w:rPr>
      </w:pPr>
    </w:p>
    <w:p w14:paraId="5DB5BC17" w14:textId="4A834B64" w:rsidR="00AE318A" w:rsidRPr="003530C4" w:rsidRDefault="0029734B" w:rsidP="00EA6DBA">
      <w:pPr>
        <w:spacing w:after="0"/>
        <w:ind w:right="-330"/>
        <w:rPr>
          <w:rFonts w:ascii="Arial" w:hAnsi="Arial" w:cs="Arial"/>
          <w:sz w:val="22"/>
          <w:szCs w:val="22"/>
          <w:lang w:val="en-US"/>
        </w:rPr>
      </w:pPr>
      <w:r>
        <w:rPr>
          <w:rFonts w:ascii="Arial" w:hAnsi="Arial" w:cs="Arial"/>
          <w:sz w:val="22"/>
          <w:szCs w:val="22"/>
        </w:rPr>
        <w:t>While p</w:t>
      </w:r>
      <w:r w:rsidR="00DB3B43">
        <w:rPr>
          <w:rFonts w:ascii="Arial" w:hAnsi="Arial" w:cs="Arial"/>
          <w:sz w:val="22"/>
          <w:szCs w:val="22"/>
        </w:rPr>
        <w:t xml:space="preserve">atients should not expect PBS-pricing through this new </w:t>
      </w:r>
      <w:r>
        <w:rPr>
          <w:rFonts w:ascii="Arial" w:hAnsi="Arial" w:cs="Arial"/>
          <w:sz w:val="22"/>
          <w:szCs w:val="22"/>
        </w:rPr>
        <w:t xml:space="preserve">offering, </w:t>
      </w:r>
      <w:r w:rsidR="00AE318A">
        <w:rPr>
          <w:rFonts w:ascii="Arial" w:hAnsi="Arial" w:cs="Arial"/>
          <w:sz w:val="22"/>
          <w:szCs w:val="22"/>
        </w:rPr>
        <w:t xml:space="preserve">Lilly </w:t>
      </w:r>
      <w:r w:rsidR="00AE318A" w:rsidRPr="00365611">
        <w:rPr>
          <w:rFonts w:ascii="Arial" w:hAnsi="Arial" w:cs="Arial"/>
          <w:sz w:val="22"/>
          <w:szCs w:val="22"/>
        </w:rPr>
        <w:t xml:space="preserve">research reveals that steps towards greater affordability of prescription medicines are positively received. So too are access solutions which provide pricing transparency and reduce the stigma </w:t>
      </w:r>
      <w:r w:rsidR="00A32758">
        <w:rPr>
          <w:rFonts w:ascii="Arial" w:hAnsi="Arial" w:cs="Arial"/>
          <w:sz w:val="22"/>
          <w:szCs w:val="22"/>
        </w:rPr>
        <w:t xml:space="preserve">that can be </w:t>
      </w:r>
      <w:r w:rsidR="00AE318A" w:rsidRPr="00365611">
        <w:rPr>
          <w:rFonts w:ascii="Arial" w:hAnsi="Arial" w:cs="Arial"/>
          <w:sz w:val="22"/>
          <w:szCs w:val="22"/>
        </w:rPr>
        <w:t>associated with collecting certain medicines in-person.</w:t>
      </w:r>
      <w:r w:rsidR="00F3339D">
        <w:rPr>
          <w:rFonts w:ascii="Arial" w:hAnsi="Arial" w:cs="Arial"/>
          <w:sz w:val="22"/>
          <w:szCs w:val="22"/>
          <w:vertAlign w:val="superscript"/>
        </w:rPr>
        <w:t>2</w:t>
      </w:r>
    </w:p>
    <w:p w14:paraId="3A2A4046" w14:textId="76C4F754" w:rsidR="1FB30E60" w:rsidRDefault="1FB30E60" w:rsidP="1FB30E60">
      <w:pPr>
        <w:spacing w:after="0"/>
        <w:ind w:right="-330"/>
        <w:rPr>
          <w:rFonts w:ascii="Arial" w:hAnsi="Arial" w:cs="Arial"/>
          <w:sz w:val="22"/>
          <w:szCs w:val="22"/>
          <w:lang w:val="en-US"/>
        </w:rPr>
      </w:pPr>
    </w:p>
    <w:p w14:paraId="68CD9C67" w14:textId="31AA26CF" w:rsidR="00F02DED" w:rsidRDefault="00F02DED" w:rsidP="00EA6DBA">
      <w:pPr>
        <w:spacing w:after="0"/>
        <w:ind w:right="-330"/>
        <w:rPr>
          <w:rFonts w:ascii="Arial" w:hAnsi="Arial" w:cs="Arial"/>
          <w:sz w:val="22"/>
          <w:szCs w:val="22"/>
        </w:rPr>
      </w:pPr>
      <w:r w:rsidRPr="00F02DED">
        <w:rPr>
          <w:rFonts w:ascii="Arial" w:hAnsi="Arial" w:cs="Arial"/>
          <w:sz w:val="22"/>
          <w:szCs w:val="22"/>
        </w:rPr>
        <w:t xml:space="preserve">It is important to note that Lilly remains committed to </w:t>
      </w:r>
      <w:r>
        <w:rPr>
          <w:rFonts w:ascii="Arial" w:hAnsi="Arial" w:cs="Arial"/>
          <w:sz w:val="22"/>
          <w:szCs w:val="22"/>
        </w:rPr>
        <w:t>securing the PBS listing of</w:t>
      </w:r>
      <w:r w:rsidRPr="00F02DED">
        <w:rPr>
          <w:rFonts w:ascii="Arial" w:hAnsi="Arial" w:cs="Arial"/>
          <w:sz w:val="22"/>
          <w:szCs w:val="22"/>
        </w:rPr>
        <w:t xml:space="preserve"> new medicines</w:t>
      </w:r>
      <w:r>
        <w:rPr>
          <w:rFonts w:ascii="Arial" w:hAnsi="Arial" w:cs="Arial"/>
          <w:sz w:val="22"/>
          <w:szCs w:val="22"/>
        </w:rPr>
        <w:t xml:space="preserve">, where it is viable to do so. </w:t>
      </w:r>
    </w:p>
    <w:p w14:paraId="5D277D26" w14:textId="2C7FD736" w:rsidR="0029734B" w:rsidRDefault="0029734B" w:rsidP="00EA6DBA">
      <w:pPr>
        <w:spacing w:after="0"/>
        <w:ind w:right="-330"/>
        <w:rPr>
          <w:rFonts w:ascii="Arial" w:eastAsia="Garamond" w:hAnsi="Arial" w:cs="Arial"/>
        </w:rPr>
      </w:pPr>
    </w:p>
    <w:p w14:paraId="3E36F23E" w14:textId="6ECEE40E" w:rsidR="00554D57" w:rsidRDefault="0099788D" w:rsidP="00EA6DBA">
      <w:pPr>
        <w:spacing w:after="0"/>
        <w:ind w:right="-330"/>
        <w:rPr>
          <w:rFonts w:ascii="Arial" w:eastAsia="Arial" w:hAnsi="Arial" w:cs="Arial"/>
          <w:b/>
          <w:bCs/>
          <w:sz w:val="22"/>
          <w:szCs w:val="22"/>
          <w:lang w:val="en-AU"/>
        </w:rPr>
      </w:pPr>
      <w:r w:rsidRPr="0099788D">
        <w:rPr>
          <w:rFonts w:ascii="Arial" w:eastAsia="Arial" w:hAnsi="Arial" w:cs="Arial"/>
          <w:b/>
          <w:bCs/>
          <w:sz w:val="22"/>
          <w:szCs w:val="22"/>
          <w:lang w:val="en-AU"/>
        </w:rPr>
        <w:lastRenderedPageBreak/>
        <w:t xml:space="preserve">About </w:t>
      </w:r>
      <w:r w:rsidR="00515FBC">
        <w:rPr>
          <w:rFonts w:ascii="Arial" w:eastAsia="Arial" w:hAnsi="Arial" w:cs="Arial"/>
          <w:b/>
          <w:bCs/>
          <w:sz w:val="22"/>
          <w:szCs w:val="22"/>
          <w:lang w:val="en-AU"/>
        </w:rPr>
        <w:t>LillyDirect</w:t>
      </w:r>
      <w:r w:rsidR="00554D57">
        <w:br/>
      </w:r>
      <w:r w:rsidR="00554D57">
        <w:rPr>
          <w:noProof/>
        </w:rPr>
        <mc:AlternateContent>
          <mc:Choice Requires="wps">
            <w:drawing>
              <wp:inline distT="0" distB="0" distL="0" distR="0" wp14:anchorId="433274A5" wp14:editId="754B0AA4">
                <wp:extent cx="5978769" cy="1440180"/>
                <wp:effectExtent l="0" t="0" r="22225" b="26670"/>
                <wp:docPr id="196139971" name="Text Box 2">
                  <a:extLst xmlns:a="http://schemas.openxmlformats.org/drawingml/2006/main">
                    <a:ext uri="{FF2B5EF4-FFF2-40B4-BE49-F238E27FC236}">
                      <a16:creationId xmlns:a16="http://schemas.microsoft.com/office/drawing/2014/main" id="{8108319C-DF1B-45B3-B0F3-25C253C6818F}"/>
                    </a:ext>
                  </a:extLst>
                </wp:docPr>
                <wp:cNvGraphicFramePr/>
                <a:graphic xmlns:a="http://schemas.openxmlformats.org/drawingml/2006/main">
                  <a:graphicData uri="http://schemas.microsoft.com/office/word/2010/wordprocessingShape">
                    <wps:wsp>
                      <wps:cNvSpPr txBox="1"/>
                      <wps:spPr>
                        <a:xfrm>
                          <a:off x="0" y="0"/>
                          <a:ext cx="5978769" cy="1440180"/>
                        </a:xfrm>
                        <a:prstGeom prst="rect">
                          <a:avLst/>
                        </a:prstGeom>
                        <a:solidFill>
                          <a:schemeClr val="lt1"/>
                        </a:solidFill>
                        <a:ln w="6350">
                          <a:solidFill>
                            <a:prstClr val="black"/>
                          </a:solidFill>
                        </a:ln>
                      </wps:spPr>
                      <wps:txbx>
                        <w:txbxContent>
                          <w:p w14:paraId="718B521B" w14:textId="77777777" w:rsidR="00554D57" w:rsidRDefault="00554D57" w:rsidP="001C4A6E">
                            <w:pPr>
                              <w:spacing w:after="0"/>
                              <w:rPr>
                                <w:rFonts w:ascii="Arial" w:eastAsia="Garamond" w:hAnsi="Arial" w:cs="Arial"/>
                                <w:sz w:val="22"/>
                                <w:szCs w:val="22"/>
                                <w:lang w:val="en-AU"/>
                              </w:rPr>
                            </w:pPr>
                            <w:r w:rsidRPr="00742B82">
                              <w:rPr>
                                <w:rFonts w:ascii="Arial" w:eastAsia="Garamond" w:hAnsi="Arial" w:cs="Arial"/>
                                <w:sz w:val="22"/>
                                <w:szCs w:val="22"/>
                                <w:lang w:val="en-AU"/>
                              </w:rPr>
                              <w:t>LillyDirect, powered by Evermed, is an online platform that connects patients to participating licensed pharmacies across Australia – including both independent and banner group pharmacies – who handle dispensing, fulfilment and delivery of new or existing prescriptions for select Lilly medicines. It offers:</w:t>
                            </w:r>
                          </w:p>
                          <w:p w14:paraId="08D9D797" w14:textId="77777777" w:rsidR="00554D57" w:rsidRPr="00E435C4" w:rsidRDefault="00554D57" w:rsidP="001C4A6E">
                            <w:pPr>
                              <w:pStyle w:val="ListParagraph"/>
                              <w:numPr>
                                <w:ilvl w:val="0"/>
                                <w:numId w:val="29"/>
                              </w:numPr>
                              <w:spacing w:after="0"/>
                              <w:rPr>
                                <w:rFonts w:ascii="Arial" w:eastAsia="Garamond" w:hAnsi="Arial" w:cs="Arial"/>
                                <w:sz w:val="22"/>
                                <w:szCs w:val="22"/>
                                <w:lang w:val="en-AU"/>
                              </w:rPr>
                            </w:pPr>
                            <w:r w:rsidRPr="00E435C4">
                              <w:rPr>
                                <w:rFonts w:ascii="Arial" w:eastAsia="Garamond" w:hAnsi="Arial" w:cs="Arial"/>
                                <w:sz w:val="22"/>
                                <w:szCs w:val="22"/>
                                <w:lang w:val="en-AU"/>
                              </w:rPr>
                              <w:t>Competitive pricing.</w:t>
                            </w:r>
                          </w:p>
                          <w:p w14:paraId="2830600C" w14:textId="735C6F31" w:rsidR="00554D57" w:rsidRDefault="00554D57" w:rsidP="001C4A6E">
                            <w:pPr>
                              <w:pStyle w:val="ListParagraph"/>
                              <w:numPr>
                                <w:ilvl w:val="0"/>
                                <w:numId w:val="29"/>
                              </w:numPr>
                              <w:spacing w:after="0"/>
                              <w:rPr>
                                <w:rFonts w:ascii="Arial" w:eastAsia="Garamond" w:hAnsi="Arial" w:cs="Arial"/>
                                <w:sz w:val="22"/>
                                <w:szCs w:val="22"/>
                                <w:lang w:val="en-AU"/>
                              </w:rPr>
                            </w:pPr>
                            <w:r w:rsidRPr="00E435C4">
                              <w:rPr>
                                <w:rFonts w:ascii="Arial" w:eastAsia="Garamond" w:hAnsi="Arial" w:cs="Arial"/>
                                <w:sz w:val="22"/>
                                <w:szCs w:val="22"/>
                                <w:lang w:val="en-AU"/>
                              </w:rPr>
                              <w:t>Convenient online ordering, with home delivery included</w:t>
                            </w:r>
                          </w:p>
                          <w:p w14:paraId="6CB3DD90" w14:textId="3A5145B7" w:rsidR="00554D57" w:rsidRPr="001C4A6E" w:rsidRDefault="00554D57" w:rsidP="001C4A6E">
                            <w:pPr>
                              <w:pStyle w:val="ListParagraph"/>
                              <w:numPr>
                                <w:ilvl w:val="0"/>
                                <w:numId w:val="29"/>
                              </w:numPr>
                              <w:spacing w:after="0"/>
                              <w:rPr>
                                <w:rFonts w:ascii="Arial" w:eastAsia="Garamond" w:hAnsi="Arial" w:cs="Arial"/>
                                <w:sz w:val="22"/>
                                <w:szCs w:val="22"/>
                                <w:lang w:val="en-AU"/>
                              </w:rPr>
                            </w:pPr>
                            <w:r w:rsidRPr="00E435C4">
                              <w:rPr>
                                <w:rFonts w:ascii="Arial" w:eastAsia="Garamond" w:hAnsi="Arial" w:cs="Arial"/>
                                <w:sz w:val="22"/>
                                <w:szCs w:val="22"/>
                                <w:lang w:val="en-AU"/>
                              </w:rPr>
                              <w:t>Easy tracking and management of repeat script</w:t>
                            </w:r>
                            <w:r>
                              <w:rPr>
                                <w:rFonts w:ascii="Arial" w:eastAsia="Garamond" w:hAnsi="Arial" w:cs="Arial"/>
                                <w:sz w:val="22"/>
                                <w:szCs w:val="22"/>
                                <w:lang w:val="en-AU"/>
                              </w:rPr>
                              <w:t>s</w:t>
                            </w:r>
                            <w:r w:rsidR="00D406D6">
                              <w:rPr>
                                <w:rFonts w:ascii="Arial" w:eastAsia="Garamond" w:hAnsi="Arial" w:cs="Arial"/>
                                <w:sz w:val="22"/>
                                <w:szCs w:val="22"/>
                                <w:lang w:val="en-AU"/>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433274A5" id="_x0000_t202" coordsize="21600,21600" o:spt="202" path="m,l,21600r21600,l21600,xe">
                <v:stroke joinstyle="miter"/>
                <v:path gradientshapeok="t" o:connecttype="rect"/>
              </v:shapetype>
              <v:shape id="Text Box 2" o:spid="_x0000_s1026" type="#_x0000_t202" style="width:470.75pt;height:113.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" fillcolor="white [3201]" strokeweight=".5pt">
                <v:textbox>
                  <w:txbxContent>
                    <w:p w14:paraId="718B521B" w14:textId="77777777" w:rsidR="00554D57" w:rsidRDefault="00554D57" w:rsidP="001C4A6E">
                      <w:pPr>
                        <w:spacing w:after="0"/>
                        <w:rPr>
                          <w:rFonts w:ascii="Arial" w:eastAsia="Garamond" w:hAnsi="Arial" w:cs="Arial"/>
                          <w:sz w:val="22"/>
                          <w:szCs w:val="22"/>
                          <w:lang w:val="en-AU"/>
                        </w:rPr>
                      </w:pPr>
                      <w:r w:rsidRPr="00742B82">
                        <w:rPr>
                          <w:rFonts w:ascii="Arial" w:eastAsia="Garamond" w:hAnsi="Arial" w:cs="Arial"/>
                          <w:sz w:val="22"/>
                          <w:szCs w:val="22"/>
                          <w:lang w:val="en-AU"/>
                        </w:rPr>
                        <w:t>LillyDirect, powered by Evermed, is an online platform that connects patients to participating licensed pharmacies across Australia – including both independent and banner group pharmacies – who handle dispensing, fulfilment and delivery of new or existing prescriptions for select Lilly medicines. It offers:</w:t>
                      </w:r>
                    </w:p>
                    <w:p w14:paraId="08D9D797" w14:textId="77777777" w:rsidR="00554D57" w:rsidRPr="00E435C4" w:rsidRDefault="00554D57" w:rsidP="001C4A6E">
                      <w:pPr>
                        <w:pStyle w:val="ListParagraph"/>
                        <w:numPr>
                          <w:ilvl w:val="0"/>
                          <w:numId w:val="29"/>
                        </w:numPr>
                        <w:spacing w:after="0"/>
                        <w:rPr>
                          <w:rFonts w:ascii="Arial" w:eastAsia="Garamond" w:hAnsi="Arial" w:cs="Arial"/>
                          <w:sz w:val="22"/>
                          <w:szCs w:val="22"/>
                          <w:lang w:val="en-AU"/>
                        </w:rPr>
                      </w:pPr>
                      <w:r w:rsidRPr="00E435C4">
                        <w:rPr>
                          <w:rFonts w:ascii="Arial" w:eastAsia="Garamond" w:hAnsi="Arial" w:cs="Arial"/>
                          <w:sz w:val="22"/>
                          <w:szCs w:val="22"/>
                          <w:lang w:val="en-AU"/>
                        </w:rPr>
                        <w:t>Competitive pricing.</w:t>
                      </w:r>
                    </w:p>
                    <w:p w14:paraId="2830600C" w14:textId="735C6F31" w:rsidR="00554D57" w:rsidRDefault="00554D57" w:rsidP="001C4A6E">
                      <w:pPr>
                        <w:pStyle w:val="ListParagraph"/>
                        <w:numPr>
                          <w:ilvl w:val="0"/>
                          <w:numId w:val="29"/>
                        </w:numPr>
                        <w:spacing w:after="0"/>
                        <w:rPr>
                          <w:rFonts w:ascii="Arial" w:eastAsia="Garamond" w:hAnsi="Arial" w:cs="Arial"/>
                          <w:sz w:val="22"/>
                          <w:szCs w:val="22"/>
                          <w:lang w:val="en-AU"/>
                        </w:rPr>
                      </w:pPr>
                      <w:r w:rsidRPr="00E435C4">
                        <w:rPr>
                          <w:rFonts w:ascii="Arial" w:eastAsia="Garamond" w:hAnsi="Arial" w:cs="Arial"/>
                          <w:sz w:val="22"/>
                          <w:szCs w:val="22"/>
                          <w:lang w:val="en-AU"/>
                        </w:rPr>
                        <w:t>Convenient online ordering, with home delivery included</w:t>
                      </w:r>
                    </w:p>
                    <w:p w14:paraId="6CB3DD90" w14:textId="3A5145B7" w:rsidR="00554D57" w:rsidRPr="001C4A6E" w:rsidRDefault="00554D57" w:rsidP="001C4A6E">
                      <w:pPr>
                        <w:pStyle w:val="ListParagraph"/>
                        <w:numPr>
                          <w:ilvl w:val="0"/>
                          <w:numId w:val="29"/>
                        </w:numPr>
                        <w:spacing w:after="0"/>
                        <w:rPr>
                          <w:rFonts w:ascii="Arial" w:eastAsia="Garamond" w:hAnsi="Arial" w:cs="Arial"/>
                          <w:sz w:val="22"/>
                          <w:szCs w:val="22"/>
                          <w:lang w:val="en-AU"/>
                        </w:rPr>
                      </w:pPr>
                      <w:r w:rsidRPr="00E435C4">
                        <w:rPr>
                          <w:rFonts w:ascii="Arial" w:eastAsia="Garamond" w:hAnsi="Arial" w:cs="Arial"/>
                          <w:sz w:val="22"/>
                          <w:szCs w:val="22"/>
                          <w:lang w:val="en-AU"/>
                        </w:rPr>
                        <w:t>Easy tracking and management of repeat script</w:t>
                      </w:r>
                      <w:r>
                        <w:rPr>
                          <w:rFonts w:ascii="Arial" w:eastAsia="Garamond" w:hAnsi="Arial" w:cs="Arial"/>
                          <w:sz w:val="22"/>
                          <w:szCs w:val="22"/>
                          <w:lang w:val="en-AU"/>
                        </w:rPr>
                        <w:t>s</w:t>
                      </w:r>
                      <w:r w:rsidR="00D406D6">
                        <w:rPr>
                          <w:rFonts w:ascii="Arial" w:eastAsia="Garamond" w:hAnsi="Arial" w:cs="Arial"/>
                          <w:sz w:val="22"/>
                          <w:szCs w:val="22"/>
                          <w:lang w:val="en-AU"/>
                        </w:rPr>
                        <w:t>.</w:t>
                      </w:r>
                    </w:p>
                  </w:txbxContent>
                </v:textbox>
                <w10:anchorlock/>
              </v:shape>
            </w:pict>
          </mc:Fallback>
        </mc:AlternateContent>
      </w:r>
    </w:p>
    <w:p w14:paraId="010C9EAE" w14:textId="77777777" w:rsidR="00123A81" w:rsidRDefault="00123A81" w:rsidP="00EA6DBA">
      <w:pPr>
        <w:spacing w:after="0"/>
        <w:ind w:right="-330"/>
        <w:rPr>
          <w:rFonts w:ascii="Arial" w:hAnsi="Arial" w:cs="Arial"/>
          <w:bCs/>
          <w:sz w:val="22"/>
          <w:szCs w:val="22"/>
        </w:rPr>
      </w:pPr>
    </w:p>
    <w:p w14:paraId="5944DDA7" w14:textId="5AE43D32" w:rsidR="0099788D" w:rsidRPr="00ED2689" w:rsidRDefault="00762476" w:rsidP="00EA6DBA">
      <w:pPr>
        <w:spacing w:after="0"/>
        <w:ind w:right="-330"/>
        <w:rPr>
          <w:rFonts w:ascii="Arial" w:eastAsia="Arial" w:hAnsi="Arial" w:cs="Arial"/>
          <w:b/>
          <w:bCs/>
          <w:sz w:val="22"/>
          <w:szCs w:val="22"/>
          <w:lang w:val="en-AU"/>
        </w:rPr>
      </w:pPr>
      <w:r w:rsidRPr="00D6590A">
        <w:rPr>
          <w:rFonts w:ascii="Arial" w:hAnsi="Arial" w:cs="Arial"/>
          <w:bCs/>
          <w:sz w:val="22"/>
          <w:szCs w:val="22"/>
        </w:rPr>
        <w:t>When a healthcare professional</w:t>
      </w:r>
      <w:r w:rsidR="00A1728C">
        <w:rPr>
          <w:rFonts w:ascii="Arial" w:hAnsi="Arial" w:cs="Arial"/>
          <w:bCs/>
          <w:sz w:val="22"/>
          <w:szCs w:val="22"/>
        </w:rPr>
        <w:t xml:space="preserve"> </w:t>
      </w:r>
      <w:r w:rsidR="00D6590A">
        <w:rPr>
          <w:rFonts w:ascii="Arial" w:hAnsi="Arial" w:cs="Arial"/>
          <w:bCs/>
          <w:sz w:val="22"/>
          <w:szCs w:val="22"/>
        </w:rPr>
        <w:t xml:space="preserve">anywhere in </w:t>
      </w:r>
      <w:r w:rsidR="005419CC">
        <w:rPr>
          <w:rFonts w:ascii="Arial" w:hAnsi="Arial" w:cs="Arial"/>
          <w:bCs/>
          <w:sz w:val="22"/>
          <w:szCs w:val="22"/>
        </w:rPr>
        <w:t>Australia</w:t>
      </w:r>
      <w:r w:rsidR="00D6590A">
        <w:rPr>
          <w:rFonts w:ascii="Arial" w:hAnsi="Arial" w:cs="Arial"/>
          <w:bCs/>
          <w:sz w:val="22"/>
          <w:szCs w:val="22"/>
        </w:rPr>
        <w:t xml:space="preserve"> </w:t>
      </w:r>
      <w:r w:rsidRPr="00D6590A">
        <w:rPr>
          <w:rFonts w:ascii="Arial" w:hAnsi="Arial" w:cs="Arial"/>
          <w:bCs/>
          <w:sz w:val="22"/>
          <w:szCs w:val="22"/>
        </w:rPr>
        <w:t xml:space="preserve">prescribes a </w:t>
      </w:r>
      <w:r w:rsidR="00633CC9">
        <w:rPr>
          <w:rFonts w:ascii="Arial" w:hAnsi="Arial" w:cs="Arial"/>
          <w:bCs/>
          <w:sz w:val="22"/>
          <w:szCs w:val="22"/>
        </w:rPr>
        <w:t xml:space="preserve">Lilly </w:t>
      </w:r>
      <w:r w:rsidRPr="00D6590A">
        <w:rPr>
          <w:rFonts w:ascii="Arial" w:hAnsi="Arial" w:cs="Arial"/>
          <w:bCs/>
          <w:sz w:val="22"/>
          <w:szCs w:val="22"/>
        </w:rPr>
        <w:t>medicine, the patient can choose to fill the</w:t>
      </w:r>
      <w:r w:rsidR="00D6590A" w:rsidRPr="00D6590A">
        <w:rPr>
          <w:rFonts w:ascii="Arial" w:hAnsi="Arial" w:cs="Arial"/>
          <w:bCs/>
          <w:sz w:val="22"/>
          <w:szCs w:val="22"/>
        </w:rPr>
        <w:t>ir</w:t>
      </w:r>
      <w:r w:rsidRPr="00D6590A">
        <w:rPr>
          <w:rFonts w:ascii="Arial" w:hAnsi="Arial" w:cs="Arial"/>
          <w:bCs/>
          <w:sz w:val="22"/>
          <w:szCs w:val="22"/>
        </w:rPr>
        <w:t xml:space="preserve"> script at a </w:t>
      </w:r>
      <w:r w:rsidR="006E66AB">
        <w:rPr>
          <w:rFonts w:ascii="Arial" w:hAnsi="Arial" w:cs="Arial"/>
          <w:bCs/>
          <w:sz w:val="22"/>
          <w:szCs w:val="22"/>
        </w:rPr>
        <w:t>local</w:t>
      </w:r>
      <w:r w:rsidRPr="00D6590A">
        <w:rPr>
          <w:rFonts w:ascii="Arial" w:hAnsi="Arial" w:cs="Arial"/>
          <w:bCs/>
          <w:sz w:val="22"/>
          <w:szCs w:val="22"/>
        </w:rPr>
        <w:t xml:space="preserve"> pharmacy or online </w:t>
      </w:r>
      <w:r w:rsidR="0029734B">
        <w:rPr>
          <w:rFonts w:ascii="Arial" w:hAnsi="Arial" w:cs="Arial"/>
          <w:bCs/>
          <w:sz w:val="22"/>
          <w:szCs w:val="22"/>
        </w:rPr>
        <w:t xml:space="preserve">dispensing </w:t>
      </w:r>
      <w:r w:rsidRPr="00D6590A">
        <w:rPr>
          <w:rFonts w:ascii="Arial" w:hAnsi="Arial" w:cs="Arial"/>
          <w:bCs/>
          <w:sz w:val="22"/>
          <w:szCs w:val="22"/>
        </w:rPr>
        <w:t xml:space="preserve">service. If the patient chooses to fill the script via </w:t>
      </w:r>
      <w:r w:rsidR="00515FBC">
        <w:rPr>
          <w:rFonts w:ascii="Arial" w:hAnsi="Arial" w:cs="Arial"/>
          <w:bCs/>
          <w:sz w:val="22"/>
          <w:szCs w:val="22"/>
        </w:rPr>
        <w:t>LillyDirect</w:t>
      </w:r>
      <w:r w:rsidR="00D550BC">
        <w:rPr>
          <w:rFonts w:ascii="Arial" w:hAnsi="Arial" w:cs="Arial"/>
          <w:bCs/>
          <w:sz w:val="22"/>
          <w:szCs w:val="22"/>
        </w:rPr>
        <w:t xml:space="preserve"> for </w:t>
      </w:r>
      <w:r w:rsidR="00F31C4F">
        <w:rPr>
          <w:rFonts w:ascii="Arial" w:hAnsi="Arial" w:cs="Arial"/>
          <w:bCs/>
          <w:sz w:val="22"/>
          <w:szCs w:val="22"/>
        </w:rPr>
        <w:t>an</w:t>
      </w:r>
      <w:r w:rsidR="00D550BC">
        <w:rPr>
          <w:rFonts w:ascii="Arial" w:hAnsi="Arial" w:cs="Arial"/>
          <w:bCs/>
          <w:sz w:val="22"/>
          <w:szCs w:val="22"/>
        </w:rPr>
        <w:t xml:space="preserve"> </w:t>
      </w:r>
      <w:r w:rsidR="00980E67">
        <w:rPr>
          <w:rFonts w:ascii="Arial" w:hAnsi="Arial" w:cs="Arial"/>
          <w:bCs/>
          <w:sz w:val="22"/>
          <w:szCs w:val="22"/>
        </w:rPr>
        <w:t>eligible</w:t>
      </w:r>
      <w:r w:rsidR="00D550BC">
        <w:rPr>
          <w:rFonts w:ascii="Arial" w:hAnsi="Arial" w:cs="Arial"/>
          <w:bCs/>
          <w:sz w:val="22"/>
          <w:szCs w:val="22"/>
        </w:rPr>
        <w:t xml:space="preserve"> medicine</w:t>
      </w:r>
      <w:r w:rsidRPr="00D6590A">
        <w:rPr>
          <w:rFonts w:ascii="Arial" w:hAnsi="Arial" w:cs="Arial"/>
          <w:bCs/>
          <w:sz w:val="22"/>
          <w:szCs w:val="22"/>
        </w:rPr>
        <w:t xml:space="preserve">, it is </w:t>
      </w:r>
      <w:r w:rsidR="0029734B">
        <w:rPr>
          <w:rFonts w:ascii="Arial" w:hAnsi="Arial" w:cs="Arial"/>
          <w:bCs/>
          <w:sz w:val="22"/>
          <w:szCs w:val="22"/>
        </w:rPr>
        <w:t>submitted</w:t>
      </w:r>
      <w:r w:rsidR="00826CA4">
        <w:rPr>
          <w:rFonts w:ascii="Arial" w:hAnsi="Arial" w:cs="Arial"/>
          <w:bCs/>
          <w:sz w:val="22"/>
          <w:szCs w:val="22"/>
        </w:rPr>
        <w:t>, verified</w:t>
      </w:r>
      <w:r w:rsidRPr="00D6590A">
        <w:rPr>
          <w:rFonts w:ascii="Arial" w:hAnsi="Arial" w:cs="Arial"/>
          <w:bCs/>
          <w:sz w:val="22"/>
          <w:szCs w:val="22"/>
        </w:rPr>
        <w:t xml:space="preserve"> and </w:t>
      </w:r>
      <w:r w:rsidR="0029734B">
        <w:rPr>
          <w:rFonts w:ascii="Arial" w:hAnsi="Arial" w:cs="Arial"/>
          <w:bCs/>
          <w:sz w:val="22"/>
          <w:szCs w:val="22"/>
        </w:rPr>
        <w:t>directed</w:t>
      </w:r>
      <w:r w:rsidRPr="00D6590A">
        <w:rPr>
          <w:rFonts w:ascii="Arial" w:hAnsi="Arial" w:cs="Arial"/>
          <w:bCs/>
          <w:sz w:val="22"/>
          <w:szCs w:val="22"/>
        </w:rPr>
        <w:t xml:space="preserve"> to </w:t>
      </w:r>
      <w:r w:rsidR="0029734B">
        <w:rPr>
          <w:rFonts w:ascii="Arial" w:hAnsi="Arial" w:cs="Arial"/>
          <w:bCs/>
          <w:sz w:val="22"/>
          <w:szCs w:val="22"/>
        </w:rPr>
        <w:t xml:space="preserve">a </w:t>
      </w:r>
      <w:r w:rsidR="009D7105">
        <w:rPr>
          <w:rFonts w:ascii="Arial" w:hAnsi="Arial" w:cs="Arial"/>
          <w:bCs/>
          <w:sz w:val="22"/>
          <w:szCs w:val="22"/>
        </w:rPr>
        <w:t xml:space="preserve">licensed </w:t>
      </w:r>
      <w:r w:rsidR="0029734B">
        <w:rPr>
          <w:rFonts w:ascii="Arial" w:hAnsi="Arial" w:cs="Arial"/>
          <w:bCs/>
          <w:sz w:val="22"/>
          <w:szCs w:val="22"/>
        </w:rPr>
        <w:t>third-party</w:t>
      </w:r>
      <w:r w:rsidRPr="00D6590A">
        <w:rPr>
          <w:rFonts w:ascii="Arial" w:hAnsi="Arial" w:cs="Arial"/>
          <w:bCs/>
          <w:sz w:val="22"/>
          <w:szCs w:val="22"/>
        </w:rPr>
        <w:t xml:space="preserve"> pharmacist for dispensing, before being delivered to the</w:t>
      </w:r>
      <w:r w:rsidR="0029734B">
        <w:rPr>
          <w:rFonts w:ascii="Arial" w:hAnsi="Arial" w:cs="Arial"/>
          <w:bCs/>
          <w:sz w:val="22"/>
          <w:szCs w:val="22"/>
        </w:rPr>
        <w:t xml:space="preserve"> patient’s</w:t>
      </w:r>
      <w:r w:rsidRPr="00D6590A">
        <w:rPr>
          <w:rFonts w:ascii="Arial" w:hAnsi="Arial" w:cs="Arial"/>
          <w:bCs/>
          <w:sz w:val="22"/>
          <w:szCs w:val="22"/>
        </w:rPr>
        <w:t xml:space="preserve"> home. </w:t>
      </w:r>
    </w:p>
    <w:p w14:paraId="72B0E82C" w14:textId="77777777" w:rsidR="0029734B" w:rsidRDefault="0029734B" w:rsidP="00EA6DBA">
      <w:pPr>
        <w:spacing w:after="0"/>
        <w:ind w:right="-330"/>
        <w:rPr>
          <w:rFonts w:ascii="Arial" w:hAnsi="Arial" w:cs="Arial"/>
          <w:bCs/>
          <w:sz w:val="22"/>
          <w:szCs w:val="22"/>
        </w:rPr>
      </w:pPr>
    </w:p>
    <w:p w14:paraId="03ED3927" w14:textId="004E0A25" w:rsidR="00D25C6F" w:rsidRPr="0029734B" w:rsidRDefault="00A1728C" w:rsidP="00EA6DBA">
      <w:pPr>
        <w:spacing w:after="0"/>
        <w:ind w:right="-330"/>
        <w:rPr>
          <w:rFonts w:ascii="Arial" w:hAnsi="Arial" w:cs="Arial"/>
          <w:bCs/>
          <w:sz w:val="22"/>
          <w:szCs w:val="22"/>
        </w:rPr>
      </w:pPr>
      <w:r>
        <w:rPr>
          <w:rFonts w:ascii="Arial" w:hAnsi="Arial" w:cs="Arial"/>
          <w:bCs/>
          <w:sz w:val="22"/>
          <w:szCs w:val="22"/>
        </w:rPr>
        <w:t>An</w:t>
      </w:r>
      <w:r w:rsidR="00D25C6F">
        <w:rPr>
          <w:rFonts w:ascii="Arial" w:hAnsi="Arial" w:cs="Arial"/>
          <w:bCs/>
          <w:sz w:val="22"/>
          <w:szCs w:val="22"/>
        </w:rPr>
        <w:t xml:space="preserve"> option to ‘c</w:t>
      </w:r>
      <w:r w:rsidR="00D25C6F" w:rsidRPr="0029734B">
        <w:rPr>
          <w:rFonts w:ascii="Arial" w:hAnsi="Arial" w:cs="Arial"/>
          <w:bCs/>
          <w:sz w:val="22"/>
          <w:szCs w:val="22"/>
        </w:rPr>
        <w:t xml:space="preserve">lick and collect’ </w:t>
      </w:r>
      <w:r>
        <w:rPr>
          <w:rFonts w:ascii="Arial" w:hAnsi="Arial" w:cs="Arial"/>
          <w:bCs/>
          <w:sz w:val="22"/>
          <w:szCs w:val="22"/>
        </w:rPr>
        <w:t xml:space="preserve">the prescribed </w:t>
      </w:r>
      <w:r w:rsidR="00D25C6F" w:rsidRPr="0029734B">
        <w:rPr>
          <w:rFonts w:ascii="Arial" w:hAnsi="Arial" w:cs="Arial"/>
          <w:bCs/>
          <w:sz w:val="22"/>
          <w:szCs w:val="22"/>
        </w:rPr>
        <w:t xml:space="preserve">medicine from </w:t>
      </w:r>
      <w:r w:rsidR="001744E5">
        <w:rPr>
          <w:rFonts w:ascii="Arial" w:hAnsi="Arial" w:cs="Arial"/>
          <w:bCs/>
          <w:sz w:val="22"/>
          <w:szCs w:val="22"/>
        </w:rPr>
        <w:t>local</w:t>
      </w:r>
      <w:r w:rsidR="00D25C6F" w:rsidRPr="0029734B">
        <w:rPr>
          <w:rFonts w:ascii="Arial" w:hAnsi="Arial" w:cs="Arial"/>
          <w:bCs/>
          <w:sz w:val="22"/>
          <w:szCs w:val="22"/>
        </w:rPr>
        <w:t xml:space="preserve"> pharmacies</w:t>
      </w:r>
      <w:r w:rsidR="00D25C6F">
        <w:rPr>
          <w:rFonts w:ascii="Arial" w:hAnsi="Arial" w:cs="Arial"/>
          <w:bCs/>
          <w:sz w:val="22"/>
          <w:szCs w:val="22"/>
        </w:rPr>
        <w:t xml:space="preserve"> </w:t>
      </w:r>
      <w:r w:rsidR="00FA547A">
        <w:rPr>
          <w:rFonts w:ascii="Arial" w:hAnsi="Arial" w:cs="Arial"/>
          <w:bCs/>
          <w:sz w:val="22"/>
          <w:szCs w:val="22"/>
        </w:rPr>
        <w:t>is planned</w:t>
      </w:r>
      <w:r w:rsidR="00D25C6F">
        <w:rPr>
          <w:rFonts w:ascii="Arial" w:hAnsi="Arial" w:cs="Arial"/>
          <w:bCs/>
          <w:sz w:val="22"/>
          <w:szCs w:val="22"/>
        </w:rPr>
        <w:t xml:space="preserve"> </w:t>
      </w:r>
      <w:r w:rsidR="005C6D72">
        <w:rPr>
          <w:rFonts w:ascii="Arial" w:hAnsi="Arial" w:cs="Arial"/>
          <w:bCs/>
          <w:sz w:val="22"/>
          <w:szCs w:val="22"/>
        </w:rPr>
        <w:t xml:space="preserve">to </w:t>
      </w:r>
      <w:r w:rsidR="00D25C6F">
        <w:rPr>
          <w:rFonts w:ascii="Arial" w:hAnsi="Arial" w:cs="Arial"/>
          <w:bCs/>
          <w:sz w:val="22"/>
          <w:szCs w:val="22"/>
        </w:rPr>
        <w:t>be introduced</w:t>
      </w:r>
      <w:r w:rsidR="003A3CB9">
        <w:rPr>
          <w:rFonts w:ascii="Arial" w:hAnsi="Arial" w:cs="Arial"/>
          <w:bCs/>
          <w:sz w:val="22"/>
          <w:szCs w:val="22"/>
        </w:rPr>
        <w:t xml:space="preserve"> to the </w:t>
      </w:r>
      <w:r w:rsidR="00515FBC">
        <w:rPr>
          <w:rFonts w:ascii="Arial" w:hAnsi="Arial" w:cs="Arial"/>
          <w:bCs/>
          <w:sz w:val="22"/>
          <w:szCs w:val="22"/>
        </w:rPr>
        <w:t>LillyDirect</w:t>
      </w:r>
      <w:r w:rsidR="003A3CB9">
        <w:rPr>
          <w:rFonts w:ascii="Arial" w:hAnsi="Arial" w:cs="Arial"/>
          <w:bCs/>
          <w:sz w:val="22"/>
          <w:szCs w:val="22"/>
        </w:rPr>
        <w:t xml:space="preserve"> platform</w:t>
      </w:r>
      <w:r w:rsidR="00D25C6F">
        <w:rPr>
          <w:rFonts w:ascii="Arial" w:hAnsi="Arial" w:cs="Arial"/>
          <w:bCs/>
          <w:sz w:val="22"/>
          <w:szCs w:val="22"/>
        </w:rPr>
        <w:t xml:space="preserve"> in the months ahead, increasing choice for patients</w:t>
      </w:r>
      <w:r w:rsidR="00D25C6F" w:rsidRPr="0029734B">
        <w:rPr>
          <w:rFonts w:ascii="Arial" w:hAnsi="Arial" w:cs="Arial"/>
          <w:bCs/>
          <w:sz w:val="22"/>
          <w:szCs w:val="22"/>
        </w:rPr>
        <w:t>.</w:t>
      </w:r>
    </w:p>
    <w:p w14:paraId="6FF68C66" w14:textId="231DDA7F" w:rsidR="00762476" w:rsidRDefault="00762476" w:rsidP="00EA6DBA">
      <w:pPr>
        <w:spacing w:after="0" w:line="276" w:lineRule="auto"/>
        <w:ind w:right="-330"/>
        <w:rPr>
          <w:rFonts w:ascii="Arial" w:hAnsi="Arial" w:cs="Arial"/>
          <w:b/>
          <w:sz w:val="22"/>
          <w:szCs w:val="22"/>
        </w:rPr>
      </w:pPr>
    </w:p>
    <w:p w14:paraId="7F457043" w14:textId="7FF0ECF5" w:rsidR="00DB3B43" w:rsidRPr="0029734B" w:rsidRDefault="00DB3B43" w:rsidP="00EA6DBA">
      <w:pPr>
        <w:spacing w:after="0"/>
        <w:ind w:right="-330"/>
        <w:rPr>
          <w:rFonts w:ascii="Arial" w:hAnsi="Arial" w:cs="Arial"/>
          <w:b/>
          <w:bCs/>
          <w:sz w:val="22"/>
          <w:szCs w:val="22"/>
        </w:rPr>
      </w:pPr>
      <w:r w:rsidRPr="00FB228B">
        <w:rPr>
          <w:rFonts w:ascii="Arial" w:hAnsi="Arial" w:cs="Arial"/>
          <w:sz w:val="22"/>
          <w:szCs w:val="22"/>
        </w:rPr>
        <w:t xml:space="preserve">All medicines made available through the </w:t>
      </w:r>
      <w:r w:rsidR="00515FBC">
        <w:rPr>
          <w:rFonts w:ascii="Arial" w:hAnsi="Arial" w:cs="Arial"/>
          <w:sz w:val="22"/>
          <w:szCs w:val="22"/>
        </w:rPr>
        <w:t>LillyDirect</w:t>
      </w:r>
      <w:r w:rsidR="00633CC9">
        <w:rPr>
          <w:rFonts w:ascii="Arial" w:hAnsi="Arial" w:cs="Arial"/>
          <w:sz w:val="22"/>
          <w:szCs w:val="22"/>
        </w:rPr>
        <w:t xml:space="preserve"> </w:t>
      </w:r>
      <w:r w:rsidRPr="00FB228B">
        <w:rPr>
          <w:rFonts w:ascii="Arial" w:hAnsi="Arial" w:cs="Arial"/>
          <w:sz w:val="22"/>
          <w:szCs w:val="22"/>
        </w:rPr>
        <w:t xml:space="preserve">platform are </w:t>
      </w:r>
      <w:r w:rsidR="00312E46">
        <w:rPr>
          <w:rFonts w:ascii="Arial" w:hAnsi="Arial" w:cs="Arial"/>
          <w:sz w:val="22"/>
          <w:szCs w:val="22"/>
        </w:rPr>
        <w:t>authe</w:t>
      </w:r>
      <w:r w:rsidR="00C83FC5">
        <w:rPr>
          <w:rFonts w:ascii="Arial" w:hAnsi="Arial" w:cs="Arial"/>
          <w:sz w:val="22"/>
          <w:szCs w:val="22"/>
        </w:rPr>
        <w:t>ntic</w:t>
      </w:r>
      <w:r w:rsidRPr="00FB228B">
        <w:rPr>
          <w:rFonts w:ascii="Arial" w:hAnsi="Arial" w:cs="Arial"/>
          <w:sz w:val="22"/>
          <w:szCs w:val="22"/>
        </w:rPr>
        <w:t xml:space="preserve"> </w:t>
      </w:r>
      <w:r w:rsidR="00F22713">
        <w:rPr>
          <w:rFonts w:ascii="Arial" w:hAnsi="Arial" w:cs="Arial"/>
          <w:sz w:val="22"/>
          <w:szCs w:val="22"/>
        </w:rPr>
        <w:t xml:space="preserve">Lilly medicines that are </w:t>
      </w:r>
      <w:r w:rsidRPr="0029734B">
        <w:rPr>
          <w:rFonts w:ascii="Arial" w:hAnsi="Arial" w:cs="Arial"/>
          <w:sz w:val="22"/>
          <w:szCs w:val="22"/>
        </w:rPr>
        <w:t>registered for use in Australia.</w:t>
      </w:r>
    </w:p>
    <w:p w14:paraId="7CE5AC65" w14:textId="77777777" w:rsidR="0029734B" w:rsidRPr="0029734B" w:rsidRDefault="0029734B" w:rsidP="00EA6DBA">
      <w:pPr>
        <w:spacing w:after="0" w:line="276" w:lineRule="auto"/>
        <w:ind w:right="-330"/>
        <w:rPr>
          <w:rFonts w:ascii="Arial" w:hAnsi="Arial" w:cs="Arial"/>
          <w:sz w:val="22"/>
          <w:szCs w:val="22"/>
        </w:rPr>
      </w:pPr>
    </w:p>
    <w:p w14:paraId="04468089" w14:textId="3F955C7B" w:rsidR="00826CA4" w:rsidRDefault="00515FBC" w:rsidP="00EA6DBA">
      <w:pPr>
        <w:spacing w:after="0"/>
        <w:ind w:right="-330"/>
        <w:rPr>
          <w:rFonts w:ascii="Arial" w:hAnsi="Arial" w:cs="Arial"/>
          <w:sz w:val="22"/>
          <w:szCs w:val="22"/>
        </w:rPr>
      </w:pPr>
      <w:r>
        <w:rPr>
          <w:rFonts w:ascii="Arial" w:hAnsi="Arial" w:cs="Arial"/>
          <w:sz w:val="22"/>
          <w:szCs w:val="22"/>
        </w:rPr>
        <w:t>LillyDirect</w:t>
      </w:r>
      <w:r w:rsidR="00826CA4" w:rsidRPr="00826CA4">
        <w:rPr>
          <w:rFonts w:ascii="Arial" w:hAnsi="Arial" w:cs="Arial"/>
          <w:sz w:val="22"/>
          <w:szCs w:val="22"/>
        </w:rPr>
        <w:t xml:space="preserve"> operates within Australia’s healthcare, pharmacy, privacy and regulatory frameworks, with patient safety, quality and compliance underpinning its design. It is not intended to replace existing medicine distribution pathways across the broader healthcare system.</w:t>
      </w:r>
    </w:p>
    <w:p w14:paraId="031B0DB1" w14:textId="77777777" w:rsidR="00826CA4" w:rsidRPr="00826CA4" w:rsidRDefault="00826CA4" w:rsidP="00EA6DBA">
      <w:pPr>
        <w:spacing w:after="0"/>
        <w:ind w:right="-330"/>
        <w:rPr>
          <w:rFonts w:ascii="Arial" w:hAnsi="Arial" w:cs="Arial"/>
          <w:sz w:val="22"/>
          <w:szCs w:val="22"/>
        </w:rPr>
      </w:pPr>
    </w:p>
    <w:p w14:paraId="29C075E8" w14:textId="52D0050F" w:rsidR="0029734B" w:rsidRDefault="00515FBC" w:rsidP="00EA6DBA">
      <w:pPr>
        <w:spacing w:after="0" w:line="276" w:lineRule="auto"/>
        <w:ind w:right="-330"/>
        <w:rPr>
          <w:rFonts w:ascii="Arial" w:hAnsi="Arial" w:cs="Arial"/>
          <w:sz w:val="22"/>
          <w:szCs w:val="22"/>
          <w:lang w:val="en-AU"/>
        </w:rPr>
      </w:pPr>
      <w:r>
        <w:rPr>
          <w:rFonts w:ascii="Arial" w:hAnsi="Arial" w:cs="Arial"/>
          <w:sz w:val="22"/>
          <w:szCs w:val="22"/>
          <w:lang w:val="en-AU"/>
        </w:rPr>
        <w:t>LillyDirect</w:t>
      </w:r>
      <w:r w:rsidR="0029734B" w:rsidRPr="0029734B">
        <w:rPr>
          <w:rFonts w:ascii="Arial" w:hAnsi="Arial" w:cs="Arial"/>
          <w:sz w:val="22"/>
          <w:szCs w:val="22"/>
          <w:lang w:val="en-AU"/>
        </w:rPr>
        <w:t xml:space="preserve"> is not a </w:t>
      </w:r>
      <w:r w:rsidR="004E7A9F" w:rsidRPr="0029734B">
        <w:rPr>
          <w:rFonts w:ascii="Arial" w:hAnsi="Arial" w:cs="Arial"/>
          <w:sz w:val="22"/>
          <w:szCs w:val="22"/>
          <w:lang w:val="en-AU"/>
        </w:rPr>
        <w:t>pharmacy,</w:t>
      </w:r>
      <w:r w:rsidR="0029734B" w:rsidRPr="0029734B">
        <w:rPr>
          <w:rFonts w:ascii="Arial" w:hAnsi="Arial" w:cs="Arial"/>
          <w:sz w:val="22"/>
          <w:szCs w:val="22"/>
          <w:lang w:val="en-AU"/>
        </w:rPr>
        <w:t xml:space="preserve"> </w:t>
      </w:r>
      <w:r w:rsidR="0C275686" w:rsidRPr="01A90E31">
        <w:rPr>
          <w:rFonts w:ascii="Arial" w:hAnsi="Arial" w:cs="Arial"/>
          <w:sz w:val="22"/>
          <w:szCs w:val="22"/>
          <w:lang w:val="en-AU"/>
        </w:rPr>
        <w:t>and</w:t>
      </w:r>
      <w:r w:rsidR="0029734B" w:rsidRPr="25F4614E">
        <w:rPr>
          <w:rFonts w:ascii="Arial" w:hAnsi="Arial" w:cs="Arial"/>
          <w:sz w:val="22"/>
          <w:szCs w:val="22"/>
          <w:lang w:val="en-AU"/>
        </w:rPr>
        <w:t xml:space="preserve"> </w:t>
      </w:r>
      <w:r w:rsidR="00A1728C">
        <w:rPr>
          <w:rFonts w:ascii="Arial" w:hAnsi="Arial" w:cs="Arial"/>
          <w:sz w:val="22"/>
          <w:szCs w:val="22"/>
          <w:lang w:val="en-AU"/>
        </w:rPr>
        <w:t xml:space="preserve">the </w:t>
      </w:r>
      <w:r w:rsidR="01424251" w:rsidRPr="0C677B04">
        <w:rPr>
          <w:rFonts w:ascii="Arial" w:hAnsi="Arial" w:cs="Arial"/>
          <w:sz w:val="22"/>
          <w:szCs w:val="22"/>
          <w:lang w:val="en-AU"/>
        </w:rPr>
        <w:t xml:space="preserve">platform </w:t>
      </w:r>
      <w:r w:rsidR="6EC3B10D" w:rsidRPr="45E5EB0B">
        <w:rPr>
          <w:rFonts w:ascii="Arial" w:hAnsi="Arial" w:cs="Arial"/>
          <w:sz w:val="22"/>
          <w:szCs w:val="22"/>
          <w:lang w:val="en-AU"/>
        </w:rPr>
        <w:t xml:space="preserve">does not </w:t>
      </w:r>
      <w:r w:rsidR="0029734B" w:rsidRPr="45E5EB0B">
        <w:rPr>
          <w:rFonts w:ascii="Arial" w:hAnsi="Arial" w:cs="Arial"/>
          <w:sz w:val="22"/>
          <w:szCs w:val="22"/>
          <w:lang w:val="en-AU"/>
        </w:rPr>
        <w:t>provide</w:t>
      </w:r>
      <w:r w:rsidR="0029734B" w:rsidRPr="0029734B">
        <w:rPr>
          <w:rFonts w:ascii="Arial" w:hAnsi="Arial" w:cs="Arial"/>
          <w:sz w:val="22"/>
          <w:szCs w:val="22"/>
          <w:lang w:val="en-AU"/>
        </w:rPr>
        <w:t xml:space="preserve"> prescriptions for medicines.</w:t>
      </w:r>
    </w:p>
    <w:p w14:paraId="3978D2E7" w14:textId="73BB4A89" w:rsidR="001F1D31" w:rsidRDefault="001F1D31" w:rsidP="001F1D31">
      <w:pPr>
        <w:spacing w:after="0"/>
        <w:ind w:right="-330"/>
        <w:rPr>
          <w:rFonts w:ascii="Arial" w:hAnsi="Arial" w:cs="Arial"/>
          <w:sz w:val="22"/>
          <w:szCs w:val="22"/>
        </w:rPr>
      </w:pPr>
      <w:r w:rsidRPr="00365611">
        <w:rPr>
          <w:rFonts w:ascii="Arial" w:hAnsi="Arial" w:cs="Arial"/>
          <w:sz w:val="22"/>
          <w:szCs w:val="22"/>
        </w:rPr>
        <w:t xml:space="preserve">Prescribing decisions </w:t>
      </w:r>
      <w:r w:rsidR="00300E0E">
        <w:rPr>
          <w:rFonts w:ascii="Arial" w:hAnsi="Arial" w:cs="Arial"/>
          <w:sz w:val="22"/>
          <w:szCs w:val="22"/>
        </w:rPr>
        <w:t>remain</w:t>
      </w:r>
      <w:r w:rsidRPr="00365611">
        <w:rPr>
          <w:rFonts w:ascii="Arial" w:hAnsi="Arial" w:cs="Arial"/>
          <w:sz w:val="22"/>
          <w:szCs w:val="22"/>
        </w:rPr>
        <w:t xml:space="preserve"> the sole responsibility of the treating healthcare professional, and Lilly respects the autonomy and independence of the clinician-patient relationship.</w:t>
      </w:r>
      <w:r w:rsidRPr="00365611">
        <w:rPr>
          <w:rFonts w:ascii="Segoe UI" w:hAnsi="Segoe UI" w:cs="Segoe UI"/>
          <w:sz w:val="18"/>
          <w:szCs w:val="18"/>
        </w:rPr>
        <w:t xml:space="preserve"> </w:t>
      </w:r>
      <w:r w:rsidRPr="00365611">
        <w:rPr>
          <w:rFonts w:ascii="Arial" w:hAnsi="Arial" w:cs="Arial"/>
          <w:sz w:val="22"/>
          <w:szCs w:val="22"/>
        </w:rPr>
        <w:t xml:space="preserve">Patients continue to consult their usual doctor and can opt-in or </w:t>
      </w:r>
      <w:r w:rsidR="005205D2">
        <w:rPr>
          <w:rFonts w:ascii="Arial" w:hAnsi="Arial" w:cs="Arial"/>
          <w:sz w:val="22"/>
          <w:szCs w:val="22"/>
        </w:rPr>
        <w:t>opt-</w:t>
      </w:r>
      <w:r w:rsidRPr="00365611">
        <w:rPr>
          <w:rFonts w:ascii="Arial" w:hAnsi="Arial" w:cs="Arial"/>
          <w:sz w:val="22"/>
          <w:szCs w:val="22"/>
        </w:rPr>
        <w:t>out of the LillyDirect platform at any time.</w:t>
      </w:r>
    </w:p>
    <w:p w14:paraId="4E906D39" w14:textId="77777777" w:rsidR="0029734B" w:rsidRDefault="0029734B" w:rsidP="00EA6DBA">
      <w:pPr>
        <w:spacing w:after="0" w:line="276" w:lineRule="auto"/>
        <w:ind w:right="-330"/>
        <w:rPr>
          <w:rFonts w:ascii="Arial" w:eastAsia="Arial" w:hAnsi="Arial" w:cs="Arial"/>
          <w:sz w:val="22"/>
          <w:szCs w:val="22"/>
          <w:vertAlign w:val="superscript"/>
          <w:lang w:val="en-AU"/>
        </w:rPr>
      </w:pPr>
    </w:p>
    <w:p w14:paraId="53A0AAE0" w14:textId="41A31C3A" w:rsidR="00FA7C59" w:rsidRDefault="00FA7C59" w:rsidP="003214B0">
      <w:pPr>
        <w:tabs>
          <w:tab w:val="center" w:pos="4442"/>
        </w:tabs>
        <w:spacing w:after="0" w:line="276" w:lineRule="auto"/>
        <w:ind w:right="-330"/>
        <w:jc w:val="center"/>
        <w:rPr>
          <w:rFonts w:ascii="Arial" w:eastAsia="Arial" w:hAnsi="Arial" w:cs="Arial"/>
          <w:b/>
          <w:bCs/>
          <w:i/>
          <w:iCs/>
          <w:sz w:val="22"/>
          <w:szCs w:val="22"/>
          <w:lang w:val="en-AU"/>
        </w:rPr>
      </w:pPr>
      <w:r w:rsidRPr="00EA6DBA">
        <w:rPr>
          <w:rFonts w:ascii="Arial" w:eastAsia="Arial" w:hAnsi="Arial" w:cs="Arial"/>
          <w:b/>
          <w:bCs/>
          <w:i/>
          <w:iCs/>
          <w:sz w:val="22"/>
          <w:szCs w:val="22"/>
          <w:lang w:val="en-AU"/>
        </w:rPr>
        <w:t>#ENDS#</w:t>
      </w:r>
      <w:r w:rsidR="00EA6DBA">
        <w:rPr>
          <w:rFonts w:ascii="Arial" w:eastAsia="Arial" w:hAnsi="Arial" w:cs="Arial"/>
          <w:b/>
          <w:bCs/>
          <w:i/>
          <w:iCs/>
          <w:sz w:val="22"/>
          <w:szCs w:val="22"/>
          <w:lang w:val="en-AU"/>
        </w:rPr>
        <w:br/>
      </w:r>
    </w:p>
    <w:p w14:paraId="71337A31" w14:textId="77777777" w:rsidR="003214B0" w:rsidRDefault="003214B0" w:rsidP="003214B0">
      <w:pPr>
        <w:spacing w:after="0" w:line="276" w:lineRule="auto"/>
        <w:ind w:right="-330"/>
        <w:rPr>
          <w:rFonts w:ascii="Arial" w:hAnsi="Arial" w:cs="Arial"/>
          <w:bCs/>
          <w:i/>
          <w:sz w:val="22"/>
          <w:szCs w:val="22"/>
        </w:rPr>
      </w:pPr>
      <w:r w:rsidRPr="008020D6">
        <w:rPr>
          <w:rFonts w:ascii="Arial" w:hAnsi="Arial" w:cs="Arial"/>
          <w:bCs/>
          <w:i/>
          <w:sz w:val="22"/>
          <w:szCs w:val="22"/>
        </w:rPr>
        <w:t>Issued by Ethical Strategies on behalf of Eli Lilly Australia.</w:t>
      </w:r>
    </w:p>
    <w:p w14:paraId="772BD096" w14:textId="77777777" w:rsidR="00123A81" w:rsidRPr="008020D6" w:rsidRDefault="00123A81" w:rsidP="003214B0">
      <w:pPr>
        <w:spacing w:after="0" w:line="276" w:lineRule="auto"/>
        <w:ind w:right="-330"/>
        <w:rPr>
          <w:rFonts w:ascii="Arial" w:hAnsi="Arial" w:cs="Arial"/>
          <w:sz w:val="22"/>
          <w:szCs w:val="22"/>
        </w:rPr>
      </w:pPr>
    </w:p>
    <w:p w14:paraId="6FB388D3" w14:textId="76FBEB8C" w:rsidR="000A0DC9" w:rsidRPr="008020D6" w:rsidRDefault="000805AC" w:rsidP="00EA6DBA">
      <w:pPr>
        <w:spacing w:after="0"/>
        <w:ind w:right="-330"/>
        <w:rPr>
          <w:rFonts w:ascii="Arial" w:hAnsi="Arial" w:cs="Arial"/>
          <w:b/>
          <w:sz w:val="22"/>
          <w:szCs w:val="22"/>
        </w:rPr>
      </w:pPr>
      <w:r w:rsidRPr="008020D6">
        <w:rPr>
          <w:rFonts w:ascii="Arial" w:hAnsi="Arial" w:cs="Arial"/>
          <w:b/>
          <w:sz w:val="22"/>
          <w:szCs w:val="22"/>
        </w:rPr>
        <w:t>Contact</w:t>
      </w:r>
    </w:p>
    <w:p w14:paraId="23D1949E" w14:textId="4EC14DC7" w:rsidR="00ED5DAF" w:rsidRPr="008020D6" w:rsidRDefault="008D443F" w:rsidP="00B54200">
      <w:pPr>
        <w:spacing w:after="0" w:line="276" w:lineRule="auto"/>
        <w:ind w:right="-330"/>
        <w:rPr>
          <w:rFonts w:ascii="Arial" w:hAnsi="Arial" w:cs="Arial"/>
          <w:bCs/>
          <w:sz w:val="22"/>
          <w:szCs w:val="22"/>
        </w:rPr>
      </w:pPr>
      <w:r w:rsidRPr="008020D6">
        <w:rPr>
          <w:rFonts w:ascii="Arial" w:hAnsi="Arial" w:cs="Arial"/>
          <w:bCs/>
          <w:sz w:val="22"/>
          <w:szCs w:val="22"/>
        </w:rPr>
        <w:t>Max Weber</w:t>
      </w:r>
      <w:r w:rsidR="00123A81">
        <w:rPr>
          <w:rFonts w:ascii="Arial" w:hAnsi="Arial" w:cs="Arial"/>
          <w:bCs/>
          <w:sz w:val="22"/>
          <w:szCs w:val="22"/>
        </w:rPr>
        <w:t>, Ethical Strategies</w:t>
      </w:r>
      <w:r w:rsidR="000A0DC9" w:rsidRPr="008020D6">
        <w:rPr>
          <w:rFonts w:ascii="Arial" w:hAnsi="Arial" w:cs="Arial"/>
          <w:bCs/>
          <w:sz w:val="22"/>
          <w:szCs w:val="22"/>
        </w:rPr>
        <w:t xml:space="preserve"> </w:t>
      </w:r>
      <w:r w:rsidR="003214B0" w:rsidRPr="008020D6">
        <w:rPr>
          <w:rFonts w:ascii="Arial" w:hAnsi="Arial" w:cs="Arial"/>
          <w:bCs/>
          <w:sz w:val="22"/>
          <w:szCs w:val="22"/>
        </w:rPr>
        <w:t xml:space="preserve">– </w:t>
      </w:r>
      <w:r w:rsidRPr="008020D6">
        <w:rPr>
          <w:rFonts w:ascii="Arial" w:hAnsi="Arial" w:cs="Arial"/>
          <w:bCs/>
          <w:sz w:val="22"/>
          <w:szCs w:val="22"/>
        </w:rPr>
        <w:t>0452 213 513</w:t>
      </w:r>
      <w:r w:rsidR="003214B0" w:rsidRPr="008020D6">
        <w:rPr>
          <w:rFonts w:ascii="Arial" w:hAnsi="Arial" w:cs="Arial"/>
          <w:bCs/>
          <w:sz w:val="22"/>
          <w:szCs w:val="22"/>
        </w:rPr>
        <w:t xml:space="preserve"> </w:t>
      </w:r>
    </w:p>
    <w:p w14:paraId="7820AB57" w14:textId="07A9265E" w:rsidR="00F67DE4" w:rsidRPr="008020D6" w:rsidRDefault="00183015" w:rsidP="003214B0">
      <w:pPr>
        <w:spacing w:after="0" w:line="276" w:lineRule="auto"/>
        <w:ind w:right="-330"/>
        <w:rPr>
          <w:rFonts w:ascii="Arial" w:hAnsi="Arial" w:cs="Arial"/>
          <w:bCs/>
          <w:sz w:val="22"/>
          <w:szCs w:val="22"/>
        </w:rPr>
      </w:pPr>
      <w:r w:rsidRPr="008020D6">
        <w:rPr>
          <w:rFonts w:ascii="Arial" w:hAnsi="Arial" w:cs="Arial"/>
          <w:bCs/>
          <w:sz w:val="22"/>
          <w:szCs w:val="22"/>
        </w:rPr>
        <w:t>Eliza Roel</w:t>
      </w:r>
      <w:r w:rsidR="00123A81">
        <w:rPr>
          <w:rFonts w:ascii="Arial" w:hAnsi="Arial" w:cs="Arial"/>
          <w:bCs/>
          <w:sz w:val="22"/>
          <w:szCs w:val="22"/>
        </w:rPr>
        <w:t>, Lilly</w:t>
      </w:r>
      <w:r w:rsidR="003214B0" w:rsidRPr="008020D6">
        <w:rPr>
          <w:rFonts w:ascii="Arial" w:hAnsi="Arial" w:cs="Arial"/>
          <w:bCs/>
          <w:sz w:val="22"/>
          <w:szCs w:val="22"/>
        </w:rPr>
        <w:t xml:space="preserve"> – 0407 653 268</w:t>
      </w:r>
    </w:p>
    <w:p w14:paraId="1FAB7BED" w14:textId="77777777" w:rsidR="00183015" w:rsidRPr="008020D6" w:rsidRDefault="00183015" w:rsidP="00EA6DBA">
      <w:pPr>
        <w:spacing w:after="0" w:line="276" w:lineRule="auto"/>
        <w:ind w:right="-330"/>
        <w:rPr>
          <w:rFonts w:ascii="Arial" w:hAnsi="Arial" w:cs="Arial"/>
          <w:sz w:val="22"/>
          <w:szCs w:val="22"/>
        </w:rPr>
      </w:pPr>
    </w:p>
    <w:p w14:paraId="536017F0" w14:textId="243AE015" w:rsidR="00BF14A0" w:rsidRPr="008020D6" w:rsidRDefault="00BF14A0" w:rsidP="00EA6DBA">
      <w:pPr>
        <w:spacing w:after="0"/>
        <w:ind w:right="-330"/>
        <w:rPr>
          <w:rFonts w:ascii="Arial" w:hAnsi="Arial" w:cs="Arial"/>
          <w:b/>
          <w:sz w:val="22"/>
          <w:szCs w:val="22"/>
        </w:rPr>
      </w:pPr>
      <w:r w:rsidRPr="008020D6">
        <w:rPr>
          <w:rFonts w:ascii="Arial" w:hAnsi="Arial" w:cs="Arial"/>
          <w:b/>
          <w:sz w:val="22"/>
          <w:szCs w:val="22"/>
        </w:rPr>
        <w:t>References</w:t>
      </w:r>
    </w:p>
    <w:p w14:paraId="22A281D4" w14:textId="0C2D23ED" w:rsidR="00ED2689" w:rsidRPr="008020D6" w:rsidRDefault="00ED2689" w:rsidP="00EA6DBA">
      <w:pPr>
        <w:spacing w:after="0"/>
        <w:ind w:right="-330"/>
        <w:rPr>
          <w:rFonts w:ascii="Arial" w:hAnsi="Arial" w:cs="Arial"/>
          <w:bCs/>
          <w:sz w:val="22"/>
          <w:szCs w:val="22"/>
        </w:rPr>
      </w:pPr>
      <w:r w:rsidRPr="008020D6">
        <w:rPr>
          <w:rFonts w:ascii="Arial" w:hAnsi="Arial" w:cs="Arial"/>
          <w:bCs/>
          <w:sz w:val="22"/>
          <w:szCs w:val="22"/>
        </w:rPr>
        <w:t>1. McKell</w:t>
      </w:r>
      <w:r w:rsidR="003D3BC8" w:rsidRPr="008020D6">
        <w:rPr>
          <w:rFonts w:ascii="Arial" w:hAnsi="Arial" w:cs="Arial"/>
          <w:bCs/>
          <w:sz w:val="22"/>
          <w:szCs w:val="22"/>
        </w:rPr>
        <w:t xml:space="preserve"> Institute. </w:t>
      </w:r>
      <w:hyperlink r:id="rId11" w:history="1">
        <w:r w:rsidR="003D3BC8" w:rsidRPr="008020D6">
          <w:rPr>
            <w:rStyle w:val="Hyperlink"/>
            <w:rFonts w:ascii="Arial" w:hAnsi="Arial" w:cs="Arial"/>
            <w:bCs/>
            <w:sz w:val="22"/>
            <w:szCs w:val="22"/>
          </w:rPr>
          <w:t>Still Out of Pocket: Why 43 per cent of Australians are missing out on cheaper medicines</w:t>
        </w:r>
      </w:hyperlink>
      <w:r w:rsidR="003D3BC8" w:rsidRPr="008020D6">
        <w:rPr>
          <w:rFonts w:ascii="Arial" w:hAnsi="Arial" w:cs="Arial"/>
          <w:bCs/>
          <w:sz w:val="22"/>
          <w:szCs w:val="22"/>
        </w:rPr>
        <w:t>. April 2026</w:t>
      </w:r>
    </w:p>
    <w:p w14:paraId="248A05A0" w14:textId="33060FBF" w:rsidR="003D3BC8" w:rsidRPr="008020D6" w:rsidRDefault="00D406D6" w:rsidP="00EA6DBA">
      <w:pPr>
        <w:spacing w:after="0"/>
        <w:ind w:right="-330"/>
        <w:rPr>
          <w:rFonts w:ascii="Arial" w:hAnsi="Arial" w:cs="Arial"/>
          <w:bCs/>
          <w:sz w:val="22"/>
          <w:szCs w:val="22"/>
        </w:rPr>
      </w:pPr>
      <w:r w:rsidRPr="008020D6">
        <w:rPr>
          <w:rFonts w:ascii="Arial" w:hAnsi="Arial" w:cs="Arial"/>
          <w:bCs/>
          <w:sz w:val="22"/>
          <w:szCs w:val="22"/>
        </w:rPr>
        <w:t>2</w:t>
      </w:r>
      <w:r w:rsidR="003D3BC8" w:rsidRPr="008020D6">
        <w:rPr>
          <w:rFonts w:ascii="Arial" w:hAnsi="Arial" w:cs="Arial"/>
          <w:bCs/>
          <w:sz w:val="22"/>
          <w:szCs w:val="22"/>
        </w:rPr>
        <w:t xml:space="preserve">. Lilly </w:t>
      </w:r>
      <w:r w:rsidR="009D2077" w:rsidRPr="008020D6">
        <w:rPr>
          <w:rFonts w:ascii="Arial" w:hAnsi="Arial" w:cs="Arial"/>
          <w:bCs/>
          <w:sz w:val="22"/>
          <w:szCs w:val="22"/>
        </w:rPr>
        <w:t xml:space="preserve">Australia. </w:t>
      </w:r>
      <w:r w:rsidR="003D3BC8" w:rsidRPr="008020D6">
        <w:rPr>
          <w:rFonts w:ascii="Arial" w:hAnsi="Arial" w:cs="Arial"/>
          <w:bCs/>
          <w:sz w:val="22"/>
          <w:szCs w:val="22"/>
        </w:rPr>
        <w:t>Data on File.</w:t>
      </w:r>
    </w:p>
    <w:p w14:paraId="69CBC30A" w14:textId="77777777" w:rsidR="008020D6" w:rsidRDefault="008020D6" w:rsidP="00EA6DBA">
      <w:pPr>
        <w:spacing w:after="0" w:line="276" w:lineRule="auto"/>
        <w:ind w:right="-330"/>
        <w:rPr>
          <w:rFonts w:ascii="Arial" w:hAnsi="Arial" w:cs="Arial"/>
          <w:b/>
          <w:bCs/>
          <w:sz w:val="22"/>
          <w:szCs w:val="22"/>
          <w:lang w:val="en-AU"/>
        </w:rPr>
      </w:pPr>
    </w:p>
    <w:p w14:paraId="4246F2F6" w14:textId="61A619AF" w:rsidR="00A11740" w:rsidRPr="008020D6" w:rsidRDefault="00A11740" w:rsidP="00EA6DBA">
      <w:pPr>
        <w:spacing w:after="0" w:line="276" w:lineRule="auto"/>
        <w:ind w:right="-330"/>
        <w:rPr>
          <w:rFonts w:ascii="Arial" w:hAnsi="Arial" w:cs="Arial"/>
          <w:b/>
          <w:bCs/>
          <w:sz w:val="22"/>
          <w:szCs w:val="22"/>
          <w:lang w:val="en-AU"/>
        </w:rPr>
      </w:pPr>
      <w:r w:rsidRPr="008020D6">
        <w:rPr>
          <w:rFonts w:ascii="Arial" w:hAnsi="Arial" w:cs="Arial"/>
          <w:b/>
          <w:bCs/>
          <w:sz w:val="22"/>
          <w:szCs w:val="22"/>
          <w:lang w:val="en-AU"/>
        </w:rPr>
        <w:t xml:space="preserve">About Lilly  </w:t>
      </w:r>
    </w:p>
    <w:p w14:paraId="3F56B537" w14:textId="6B3CAB5D" w:rsidR="00A32D3D" w:rsidRPr="008020D6" w:rsidRDefault="00A32D3D" w:rsidP="00A32D3D">
      <w:pPr>
        <w:spacing w:after="0" w:line="276" w:lineRule="auto"/>
        <w:ind w:right="-330"/>
        <w:rPr>
          <w:rFonts w:ascii="Arial" w:hAnsi="Arial" w:cs="Arial"/>
          <w:sz w:val="22"/>
          <w:szCs w:val="22"/>
          <w:lang w:val="en-AU"/>
        </w:rPr>
      </w:pPr>
      <w:r w:rsidRPr="008020D6">
        <w:rPr>
          <w:rFonts w:ascii="Arial" w:hAnsi="Arial" w:cs="Arial"/>
          <w:sz w:val="22"/>
          <w:szCs w:val="22"/>
          <w:lang w:val="en-AU"/>
        </w:rPr>
        <w:t xml:space="preserve">Lilly is a medicine company turning science into healing to make life better for people around the world. We've been pioneering life-changing discoveries for 150 years, and today our </w:t>
      </w:r>
      <w:r w:rsidRPr="008020D6">
        <w:rPr>
          <w:rFonts w:ascii="Arial" w:hAnsi="Arial" w:cs="Arial"/>
          <w:sz w:val="22"/>
          <w:szCs w:val="22"/>
          <w:lang w:val="en-AU"/>
        </w:rPr>
        <w:lastRenderedPageBreak/>
        <w:t xml:space="preserve">medicines help tens of millions of people across the globe. Harnessing the power of biotechnology, chemistry and genetic medicine, our scientists are urgently advancing new discoveries to solve some of the world's most significant health challenges: redefining diabetes care; treating obesity and curtailing its most devastating long-term effects; advancing the fight against Alzheimer's disease; providing solutions to some of the most debilitating immune system disorders; and transforming the most difficult-to-treat cancers into manageable diseases. With each step toward a healthier world, we're motivated by one thing: making life better for millions more people. That includes delivering innovative clinical trials that reflect the diversity of our world and working to ensure our medicines are accessible and affordable. To learn more, visit </w:t>
      </w:r>
      <w:hyperlink r:id="rId12">
        <w:r w:rsidRPr="008020D6">
          <w:rPr>
            <w:rStyle w:val="Hyperlink"/>
            <w:rFonts w:ascii="Arial" w:hAnsi="Arial" w:cs="Arial"/>
            <w:sz w:val="22"/>
            <w:szCs w:val="22"/>
            <w:lang w:val="en-AU"/>
          </w:rPr>
          <w:t>Lilly.com/au</w:t>
        </w:r>
      </w:hyperlink>
      <w:r w:rsidRPr="008020D6">
        <w:rPr>
          <w:rFonts w:ascii="Arial" w:hAnsi="Arial" w:cs="Arial"/>
          <w:sz w:val="22"/>
          <w:szCs w:val="22"/>
          <w:lang w:val="en-AU"/>
        </w:rPr>
        <w:t xml:space="preserve"> or follow us on </w:t>
      </w:r>
      <w:hyperlink r:id="rId13">
        <w:r w:rsidRPr="008020D6">
          <w:rPr>
            <w:rStyle w:val="Hyperlink"/>
            <w:rFonts w:ascii="Arial" w:hAnsi="Arial" w:cs="Arial"/>
            <w:sz w:val="22"/>
            <w:szCs w:val="22"/>
            <w:lang w:val="en-AU"/>
          </w:rPr>
          <w:t>LinkedIn</w:t>
        </w:r>
      </w:hyperlink>
      <w:r w:rsidRPr="008020D6">
        <w:rPr>
          <w:rFonts w:ascii="Arial" w:hAnsi="Arial" w:cs="Arial"/>
          <w:sz w:val="22"/>
          <w:szCs w:val="22"/>
          <w:lang w:val="en-AU"/>
        </w:rPr>
        <w:t xml:space="preserve">, </w:t>
      </w:r>
      <w:hyperlink r:id="rId14">
        <w:r w:rsidRPr="008020D6">
          <w:rPr>
            <w:rStyle w:val="Hyperlink"/>
            <w:rFonts w:ascii="Arial" w:hAnsi="Arial" w:cs="Arial"/>
            <w:sz w:val="22"/>
            <w:szCs w:val="22"/>
            <w:lang w:val="en-AU"/>
          </w:rPr>
          <w:t>Instagram</w:t>
        </w:r>
      </w:hyperlink>
      <w:r w:rsidRPr="008020D6">
        <w:rPr>
          <w:rFonts w:ascii="Arial" w:hAnsi="Arial" w:cs="Arial"/>
          <w:sz w:val="22"/>
          <w:szCs w:val="22"/>
          <w:lang w:val="en-AU"/>
        </w:rPr>
        <w:t xml:space="preserve"> and </w:t>
      </w:r>
      <w:hyperlink r:id="rId15">
        <w:r w:rsidRPr="008020D6">
          <w:rPr>
            <w:rStyle w:val="Hyperlink"/>
            <w:rFonts w:ascii="Arial" w:hAnsi="Arial" w:cs="Arial"/>
            <w:sz w:val="22"/>
            <w:szCs w:val="22"/>
            <w:lang w:val="en-AU"/>
          </w:rPr>
          <w:t>YouTube</w:t>
        </w:r>
      </w:hyperlink>
      <w:r w:rsidRPr="008020D6">
        <w:rPr>
          <w:rFonts w:ascii="Arial" w:hAnsi="Arial" w:cs="Arial"/>
          <w:sz w:val="22"/>
          <w:szCs w:val="22"/>
          <w:lang w:val="en-AU"/>
        </w:rPr>
        <w:t xml:space="preserve">. </w:t>
      </w:r>
    </w:p>
    <w:p w14:paraId="27021DF2" w14:textId="77777777" w:rsidR="00A11740" w:rsidRPr="008020D6" w:rsidRDefault="00A11740" w:rsidP="00EA6DBA">
      <w:pPr>
        <w:spacing w:after="0" w:line="276" w:lineRule="auto"/>
        <w:ind w:right="-330"/>
        <w:rPr>
          <w:rFonts w:ascii="Arial" w:hAnsi="Arial" w:cs="Arial"/>
          <w:sz w:val="22"/>
          <w:szCs w:val="22"/>
        </w:rPr>
      </w:pPr>
    </w:p>
    <w:p w14:paraId="42760147" w14:textId="0404F893" w:rsidR="00A11740" w:rsidRPr="008020D6" w:rsidRDefault="00A11740" w:rsidP="00EA6DBA">
      <w:pPr>
        <w:spacing w:line="278" w:lineRule="auto"/>
        <w:ind w:right="-330"/>
        <w:rPr>
          <w:rFonts w:ascii="Arial" w:hAnsi="Arial" w:cs="Arial"/>
          <w:sz w:val="22"/>
          <w:szCs w:val="22"/>
        </w:rPr>
      </w:pPr>
      <w:r w:rsidRPr="008020D6">
        <w:rPr>
          <w:rFonts w:ascii="Arial" w:hAnsi="Arial" w:cs="Arial"/>
          <w:sz w:val="22"/>
          <w:szCs w:val="22"/>
        </w:rPr>
        <w:t>Eli Lilly Australia Pty Limited. Level 9, 60 Margaret Street, Sydney, NSW 2000, Australia. ABN 39 000 233 9</w:t>
      </w:r>
      <w:r w:rsidR="0082580F" w:rsidRPr="008020D6">
        <w:rPr>
          <w:rFonts w:ascii="Arial" w:hAnsi="Arial" w:cs="Arial"/>
          <w:sz w:val="22"/>
          <w:szCs w:val="22"/>
        </w:rPr>
        <w:t>9</w:t>
      </w:r>
      <w:r w:rsidRPr="008020D6">
        <w:rPr>
          <w:rFonts w:ascii="Arial" w:hAnsi="Arial" w:cs="Arial"/>
          <w:sz w:val="22"/>
          <w:szCs w:val="22"/>
        </w:rPr>
        <w:t xml:space="preserve">2. Prepared </w:t>
      </w:r>
      <w:r w:rsidR="00CD355D">
        <w:rPr>
          <w:rFonts w:ascii="Arial" w:hAnsi="Arial" w:cs="Arial"/>
          <w:sz w:val="22"/>
          <w:szCs w:val="22"/>
        </w:rPr>
        <w:t>September</w:t>
      </w:r>
      <w:r w:rsidR="00643C4B" w:rsidRPr="008020D6">
        <w:rPr>
          <w:rFonts w:ascii="Arial" w:hAnsi="Arial" w:cs="Arial"/>
          <w:sz w:val="22"/>
          <w:szCs w:val="22"/>
        </w:rPr>
        <w:t xml:space="preserve"> </w:t>
      </w:r>
      <w:r w:rsidRPr="008020D6">
        <w:rPr>
          <w:rFonts w:ascii="Arial" w:hAnsi="Arial" w:cs="Arial"/>
          <w:sz w:val="22"/>
          <w:szCs w:val="22"/>
        </w:rPr>
        <w:t xml:space="preserve">2026. </w:t>
      </w:r>
      <w:r w:rsidR="00A108DF" w:rsidRPr="008020D6">
        <w:rPr>
          <w:rFonts w:ascii="Arial" w:hAnsi="Arial" w:cs="Arial"/>
          <w:sz w:val="22"/>
          <w:szCs w:val="22"/>
        </w:rPr>
        <w:t>CMAT-47601</w:t>
      </w:r>
      <w:r w:rsidR="003214B0" w:rsidRPr="008020D6">
        <w:rPr>
          <w:rFonts w:ascii="Arial" w:hAnsi="Arial" w:cs="Arial"/>
          <w:sz w:val="22"/>
          <w:szCs w:val="22"/>
        </w:rPr>
        <w:t>.</w:t>
      </w:r>
    </w:p>
    <w:p w14:paraId="7C79C0B1" w14:textId="77777777" w:rsidR="00A11740" w:rsidRPr="008020D6" w:rsidRDefault="00A11740" w:rsidP="00EA6DBA">
      <w:pPr>
        <w:spacing w:line="278" w:lineRule="auto"/>
        <w:ind w:right="-330"/>
        <w:rPr>
          <w:rFonts w:ascii="Arial" w:hAnsi="Arial" w:cs="Arial"/>
          <w:sz w:val="22"/>
          <w:szCs w:val="22"/>
        </w:rPr>
      </w:pPr>
    </w:p>
    <w:sectPr w:rsidR="00A11740" w:rsidRPr="008020D6" w:rsidSect="00EB5D27">
      <w:footerReference w:type="default" r:id="rId16"/>
      <w:headerReference w:type="first" r:id="rId17"/>
      <w:pgSz w:w="11906" w:h="16838"/>
      <w:pgMar w:top="1440" w:right="1440" w:bottom="851" w:left="1440" w:header="564"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234BEE" w14:textId="77777777" w:rsidR="004A28E2" w:rsidRDefault="004A28E2">
      <w:pPr>
        <w:spacing w:after="0" w:line="240" w:lineRule="auto"/>
      </w:pPr>
      <w:r>
        <w:separator/>
      </w:r>
    </w:p>
  </w:endnote>
  <w:endnote w:type="continuationSeparator" w:id="0">
    <w:p w14:paraId="7D1CD358" w14:textId="77777777" w:rsidR="004A28E2" w:rsidRDefault="004A28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AppleSystemUIFont">
    <w:altName w:val="Cambria"/>
    <w:charset w:val="00"/>
    <w:family w:val="roman"/>
    <w:pitch w:val="default"/>
  </w:font>
  <w:font w:name="UICTFontTextStyleBody">
    <w:altName w:val="Cambria"/>
    <w:charset w:val="00"/>
    <w:family w:val="roman"/>
    <w:pitch w:val="default"/>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00BF1A71" w14:paraId="6BFF2626" w14:textId="77777777" w:rsidTr="7E77C336">
      <w:trPr>
        <w:trHeight w:val="300"/>
      </w:trPr>
      <w:tc>
        <w:tcPr>
          <w:tcW w:w="3005" w:type="dxa"/>
        </w:tcPr>
        <w:p w14:paraId="5D4CD1C6" w14:textId="77777777" w:rsidR="00BF1A71" w:rsidRDefault="00BF1A71" w:rsidP="7E77C336">
          <w:pPr>
            <w:pStyle w:val="Header"/>
            <w:ind w:left="-115"/>
          </w:pPr>
        </w:p>
      </w:tc>
      <w:tc>
        <w:tcPr>
          <w:tcW w:w="3005" w:type="dxa"/>
        </w:tcPr>
        <w:p w14:paraId="67187E02" w14:textId="77777777" w:rsidR="00BF1A71" w:rsidRDefault="00BF1A71" w:rsidP="7E77C336">
          <w:pPr>
            <w:pStyle w:val="Header"/>
            <w:jc w:val="center"/>
          </w:pPr>
        </w:p>
      </w:tc>
      <w:tc>
        <w:tcPr>
          <w:tcW w:w="3005" w:type="dxa"/>
        </w:tcPr>
        <w:p w14:paraId="31A6EDD7" w14:textId="77777777" w:rsidR="00BF1A71" w:rsidRDefault="00BF1A71" w:rsidP="7E77C336">
          <w:pPr>
            <w:pStyle w:val="Header"/>
            <w:ind w:right="-115"/>
            <w:jc w:val="right"/>
          </w:pPr>
        </w:p>
      </w:tc>
    </w:tr>
  </w:tbl>
  <w:p w14:paraId="36675FDD" w14:textId="77777777" w:rsidR="00BF1A71" w:rsidRDefault="00BF1A71" w:rsidP="7E77C3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C76782" w14:textId="77777777" w:rsidR="004A28E2" w:rsidRDefault="004A28E2">
      <w:pPr>
        <w:spacing w:after="0" w:line="240" w:lineRule="auto"/>
      </w:pPr>
      <w:r>
        <w:separator/>
      </w:r>
    </w:p>
  </w:footnote>
  <w:footnote w:type="continuationSeparator" w:id="0">
    <w:p w14:paraId="1F2795FA" w14:textId="77777777" w:rsidR="004A28E2" w:rsidRDefault="004A28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DD518" w14:textId="12E91C1F" w:rsidR="00BF1A71" w:rsidRPr="00866047" w:rsidRDefault="00BF1A71" w:rsidP="005C620A">
    <w:pPr>
      <w:pStyle w:val="Header"/>
      <w:rPr>
        <w:rFonts w:ascii="Arial" w:hAnsi="Arial" w:cs="Arial"/>
        <w:b/>
        <w:color w:val="C00000"/>
        <w:sz w:val="22"/>
        <w:szCs w:val="22"/>
      </w:rPr>
    </w:pPr>
    <w:r w:rsidRPr="003A3CB9">
      <w:rPr>
        <w:rFonts w:ascii="Arial" w:hAnsi="Arial" w:cs="Arial"/>
        <w:noProof/>
        <w:color w:val="C00000"/>
        <w:sz w:val="22"/>
        <w:szCs w:val="22"/>
        <w:highlight w:val="yellow"/>
      </w:rPr>
      <w:drawing>
        <wp:anchor distT="0" distB="0" distL="114300" distR="114300" simplePos="0" relativeHeight="251658241" behindDoc="1" locked="0" layoutInCell="1" allowOverlap="1" wp14:anchorId="216549CF" wp14:editId="45CD4924">
          <wp:simplePos x="0" y="0"/>
          <wp:positionH relativeFrom="column">
            <wp:posOffset>4508500</wp:posOffset>
          </wp:positionH>
          <wp:positionV relativeFrom="paragraph">
            <wp:posOffset>-236220</wp:posOffset>
          </wp:positionV>
          <wp:extent cx="1631950" cy="742950"/>
          <wp:effectExtent l="0" t="0" r="0" b="0"/>
          <wp:wrapTight wrapText="bothSides">
            <wp:wrapPolygon edited="0">
              <wp:start x="10338" y="2215"/>
              <wp:lineTo x="6808" y="4431"/>
              <wp:lineTo x="4286" y="7754"/>
              <wp:lineTo x="4034" y="12738"/>
              <wp:lineTo x="2521" y="19938"/>
              <wp:lineTo x="18406" y="19938"/>
              <wp:lineTo x="18911" y="18831"/>
              <wp:lineTo x="18406" y="15508"/>
              <wp:lineTo x="17650" y="11631"/>
              <wp:lineTo x="11598" y="2215"/>
              <wp:lineTo x="10338" y="2215"/>
            </wp:wrapPolygon>
          </wp:wrapTight>
          <wp:docPr id="705622499" name="Picture 1" descr="LillyPlus | Australia — Program Portal">
            <a:extLst xmlns:a="http://schemas.openxmlformats.org/drawingml/2006/main">
              <a:ext uri="{FF2B5EF4-FFF2-40B4-BE49-F238E27FC236}">
                <a16:creationId xmlns:a16="http://schemas.microsoft.com/office/drawing/2014/main" id="{C56C0BD8-30DF-4752-9B4A-59969360AA2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228754" name="Picture 1" descr="LillyPlus | Australia — Program Portal"/>
                  <pic:cNvPicPr>
                    <a:picLocks noChangeAspect="1"/>
                  </pic:cNvPicPr>
                </pic:nvPicPr>
                <pic:blipFill rotWithShape="1">
                  <a:blip r:embed="rId1">
                    <a:extLst>
                      <a:ext uri="{28A0092B-C50C-407E-A947-70E740481C1C}">
                        <a14:useLocalDpi xmlns:a14="http://schemas.microsoft.com/office/drawing/2010/main" val="0"/>
                      </a:ext>
                    </a:extLst>
                  </a:blip>
                  <a:srcRect t="10956" b="14930"/>
                  <a:stretch>
                    <a:fillRect/>
                  </a:stretch>
                </pic:blipFill>
                <pic:spPr bwMode="auto">
                  <a:xfrm>
                    <a:off x="0" y="0"/>
                    <a:ext cx="1631950" cy="7429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C4A6E" w:rsidRPr="003A3CB9">
      <w:rPr>
        <w:rFonts w:ascii="Arial" w:hAnsi="Arial" w:cs="Arial"/>
        <w:noProof/>
        <w:color w:val="C00000"/>
        <w:sz w:val="22"/>
        <w:szCs w:val="22"/>
        <w:highlight w:val="yellow"/>
      </w:rPr>
      <w:drawing>
        <wp:anchor distT="0" distB="0" distL="114300" distR="114300" simplePos="0" relativeHeight="251658240" behindDoc="1" locked="0" layoutInCell="1" allowOverlap="1" wp14:anchorId="7A6E7EBA" wp14:editId="7C00ABFD">
          <wp:simplePos x="0" y="0"/>
          <wp:positionH relativeFrom="column">
            <wp:posOffset>4508500</wp:posOffset>
          </wp:positionH>
          <wp:positionV relativeFrom="paragraph">
            <wp:posOffset>-236220</wp:posOffset>
          </wp:positionV>
          <wp:extent cx="1631950" cy="742950"/>
          <wp:effectExtent l="0" t="0" r="0" b="0"/>
          <wp:wrapTight wrapText="bothSides">
            <wp:wrapPolygon edited="0">
              <wp:start x="10338" y="2215"/>
              <wp:lineTo x="6808" y="4431"/>
              <wp:lineTo x="4286" y="7754"/>
              <wp:lineTo x="4034" y="12738"/>
              <wp:lineTo x="2521" y="19938"/>
              <wp:lineTo x="18406" y="19938"/>
              <wp:lineTo x="18911" y="18831"/>
              <wp:lineTo x="18406" y="15508"/>
              <wp:lineTo x="17650" y="11631"/>
              <wp:lineTo x="11598" y="2215"/>
              <wp:lineTo x="10338" y="2215"/>
            </wp:wrapPolygon>
          </wp:wrapTight>
          <wp:docPr id="126930846" name="Picture 1" descr="LillyPlus | Australia — Program Portal">
            <a:extLst xmlns:a="http://schemas.openxmlformats.org/drawingml/2006/main">
              <a:ext uri="{FF2B5EF4-FFF2-40B4-BE49-F238E27FC236}">
                <a16:creationId xmlns:a16="http://schemas.microsoft.com/office/drawing/2014/main" id="{9EDB88E8-BC66-4C3C-92A5-CC2C2645129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228754" name="Picture 1" descr="LillyPlus | Australia — Program Portal"/>
                  <pic:cNvPicPr>
                    <a:picLocks noChangeAspect="1"/>
                  </pic:cNvPicPr>
                </pic:nvPicPr>
                <pic:blipFill rotWithShape="1">
                  <a:blip r:embed="rId1">
                    <a:extLst>
                      <a:ext uri="{28A0092B-C50C-407E-A947-70E740481C1C}">
                        <a14:useLocalDpi xmlns:a14="http://schemas.microsoft.com/office/drawing/2010/main" val="0"/>
                      </a:ext>
                    </a:extLst>
                  </a:blip>
                  <a:srcRect t="10956" b="14930"/>
                  <a:stretch>
                    <a:fillRect/>
                  </a:stretch>
                </pic:blipFill>
                <pic:spPr bwMode="auto">
                  <a:xfrm>
                    <a:off x="0" y="0"/>
                    <a:ext cx="1631950" cy="7429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Arial" w:hAnsi="Arial" w:cs="Arial"/>
        <w:b/>
        <w:color w:val="C00000"/>
        <w:sz w:val="22"/>
        <w:szCs w:val="22"/>
      </w:rPr>
      <w:t xml:space="preserve">CONSUMER </w:t>
    </w:r>
    <w:r w:rsidRPr="00866047">
      <w:rPr>
        <w:rFonts w:ascii="Arial" w:hAnsi="Arial" w:cs="Arial"/>
        <w:b/>
        <w:color w:val="C00000"/>
        <w:sz w:val="22"/>
        <w:szCs w:val="22"/>
      </w:rPr>
      <w:t xml:space="preserve">MEDIA </w:t>
    </w:r>
    <w:r>
      <w:rPr>
        <w:rFonts w:ascii="Arial" w:hAnsi="Arial" w:cs="Arial"/>
        <w:b/>
        <w:color w:val="C00000"/>
        <w:sz w:val="22"/>
        <w:szCs w:val="22"/>
      </w:rPr>
      <w:t>RELEASE</w:t>
    </w:r>
  </w:p>
  <w:p w14:paraId="3184B86F" w14:textId="74E9A650" w:rsidR="00BF1A71" w:rsidRPr="00866047" w:rsidRDefault="00870B4D">
    <w:pPr>
      <w:pStyle w:val="Header"/>
      <w:rPr>
        <w:rFonts w:ascii="Arial" w:hAnsi="Arial" w:cs="Arial"/>
        <w:sz w:val="22"/>
        <w:szCs w:val="22"/>
      </w:rPr>
    </w:pPr>
    <w:r>
      <w:rPr>
        <w:rFonts w:ascii="Arial" w:hAnsi="Arial" w:cs="Arial"/>
        <w:sz w:val="22"/>
        <w:szCs w:val="22"/>
      </w:rPr>
      <w:t>FOR IMMEDIATE RELEASE</w:t>
    </w:r>
    <w:r w:rsidR="00FA3F63">
      <w:rPr>
        <w:rFonts w:ascii="Arial" w:hAnsi="Arial" w:cs="Arial"/>
        <w:sz w:val="22"/>
        <w:szCs w:val="22"/>
      </w:rPr>
      <w:t>: 22 September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278B4"/>
    <w:multiLevelType w:val="hybridMultilevel"/>
    <w:tmpl w:val="D83E85BC"/>
    <w:lvl w:ilvl="0" w:tplc="EDF0AF4C">
      <w:start w:val="1"/>
      <w:numFmt w:val="bullet"/>
      <w:lvlText w:val=""/>
      <w:lvlJc w:val="left"/>
      <w:pPr>
        <w:ind w:left="720" w:hanging="360"/>
      </w:pPr>
      <w:rPr>
        <w:rFonts w:ascii="Symbol" w:hAnsi="Symbol"/>
      </w:rPr>
    </w:lvl>
    <w:lvl w:ilvl="1" w:tplc="6F465DD4">
      <w:start w:val="1"/>
      <w:numFmt w:val="bullet"/>
      <w:lvlText w:val=""/>
      <w:lvlJc w:val="left"/>
      <w:pPr>
        <w:ind w:left="720" w:hanging="360"/>
      </w:pPr>
      <w:rPr>
        <w:rFonts w:ascii="Symbol" w:hAnsi="Symbol"/>
      </w:rPr>
    </w:lvl>
    <w:lvl w:ilvl="2" w:tplc="1DCA4D48">
      <w:start w:val="1"/>
      <w:numFmt w:val="bullet"/>
      <w:lvlText w:val=""/>
      <w:lvlJc w:val="left"/>
      <w:pPr>
        <w:ind w:left="720" w:hanging="360"/>
      </w:pPr>
      <w:rPr>
        <w:rFonts w:ascii="Symbol" w:hAnsi="Symbol"/>
      </w:rPr>
    </w:lvl>
    <w:lvl w:ilvl="3" w:tplc="32DEE74C">
      <w:start w:val="1"/>
      <w:numFmt w:val="bullet"/>
      <w:lvlText w:val=""/>
      <w:lvlJc w:val="left"/>
      <w:pPr>
        <w:ind w:left="720" w:hanging="360"/>
      </w:pPr>
      <w:rPr>
        <w:rFonts w:ascii="Symbol" w:hAnsi="Symbol"/>
      </w:rPr>
    </w:lvl>
    <w:lvl w:ilvl="4" w:tplc="DB1C7EC2">
      <w:start w:val="1"/>
      <w:numFmt w:val="bullet"/>
      <w:lvlText w:val=""/>
      <w:lvlJc w:val="left"/>
      <w:pPr>
        <w:ind w:left="720" w:hanging="360"/>
      </w:pPr>
      <w:rPr>
        <w:rFonts w:ascii="Symbol" w:hAnsi="Symbol"/>
      </w:rPr>
    </w:lvl>
    <w:lvl w:ilvl="5" w:tplc="5DD62D2E">
      <w:start w:val="1"/>
      <w:numFmt w:val="bullet"/>
      <w:lvlText w:val=""/>
      <w:lvlJc w:val="left"/>
      <w:pPr>
        <w:ind w:left="720" w:hanging="360"/>
      </w:pPr>
      <w:rPr>
        <w:rFonts w:ascii="Symbol" w:hAnsi="Symbol"/>
      </w:rPr>
    </w:lvl>
    <w:lvl w:ilvl="6" w:tplc="C0BEE7BC">
      <w:start w:val="1"/>
      <w:numFmt w:val="bullet"/>
      <w:lvlText w:val=""/>
      <w:lvlJc w:val="left"/>
      <w:pPr>
        <w:ind w:left="720" w:hanging="360"/>
      </w:pPr>
      <w:rPr>
        <w:rFonts w:ascii="Symbol" w:hAnsi="Symbol"/>
      </w:rPr>
    </w:lvl>
    <w:lvl w:ilvl="7" w:tplc="9BEEA6E4">
      <w:start w:val="1"/>
      <w:numFmt w:val="bullet"/>
      <w:lvlText w:val=""/>
      <w:lvlJc w:val="left"/>
      <w:pPr>
        <w:ind w:left="720" w:hanging="360"/>
      </w:pPr>
      <w:rPr>
        <w:rFonts w:ascii="Symbol" w:hAnsi="Symbol"/>
      </w:rPr>
    </w:lvl>
    <w:lvl w:ilvl="8" w:tplc="F9A257F8">
      <w:start w:val="1"/>
      <w:numFmt w:val="bullet"/>
      <w:lvlText w:val=""/>
      <w:lvlJc w:val="left"/>
      <w:pPr>
        <w:ind w:left="720" w:hanging="360"/>
      </w:pPr>
      <w:rPr>
        <w:rFonts w:ascii="Symbol" w:hAnsi="Symbol"/>
      </w:rPr>
    </w:lvl>
  </w:abstractNum>
  <w:abstractNum w:abstractNumId="1" w15:restartNumberingAfterBreak="0">
    <w:nsid w:val="0D04012A"/>
    <w:multiLevelType w:val="hybridMultilevel"/>
    <w:tmpl w:val="489862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FDF0041"/>
    <w:multiLevelType w:val="hybridMultilevel"/>
    <w:tmpl w:val="7310BF38"/>
    <w:lvl w:ilvl="0" w:tplc="13D2E7DE">
      <w:numFmt w:val="bullet"/>
      <w:lvlText w:val="•"/>
      <w:lvlJc w:val="left"/>
      <w:pPr>
        <w:ind w:left="720" w:hanging="360"/>
      </w:pPr>
      <w:rPr>
        <w:rFonts w:ascii="Arial" w:eastAsiaTheme="minorEastAsia"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0025977"/>
    <w:multiLevelType w:val="hybridMultilevel"/>
    <w:tmpl w:val="D5AEF260"/>
    <w:lvl w:ilvl="0" w:tplc="DCDCA110">
      <w:start w:val="1"/>
      <w:numFmt w:val="decimal"/>
      <w:lvlText w:val="%1."/>
      <w:lvlJc w:val="left"/>
      <w:pPr>
        <w:tabs>
          <w:tab w:val="num" w:pos="720"/>
        </w:tabs>
        <w:ind w:left="720" w:hanging="360"/>
      </w:pPr>
    </w:lvl>
    <w:lvl w:ilvl="1" w:tplc="78BEB0DC" w:tentative="1">
      <w:start w:val="1"/>
      <w:numFmt w:val="decimal"/>
      <w:lvlText w:val="%2."/>
      <w:lvlJc w:val="left"/>
      <w:pPr>
        <w:tabs>
          <w:tab w:val="num" w:pos="1440"/>
        </w:tabs>
        <w:ind w:left="1440" w:hanging="360"/>
      </w:pPr>
    </w:lvl>
    <w:lvl w:ilvl="2" w:tplc="8B641D5C" w:tentative="1">
      <w:start w:val="1"/>
      <w:numFmt w:val="decimal"/>
      <w:lvlText w:val="%3."/>
      <w:lvlJc w:val="left"/>
      <w:pPr>
        <w:tabs>
          <w:tab w:val="num" w:pos="2160"/>
        </w:tabs>
        <w:ind w:left="2160" w:hanging="360"/>
      </w:pPr>
    </w:lvl>
    <w:lvl w:ilvl="3" w:tplc="D36EA036" w:tentative="1">
      <w:start w:val="1"/>
      <w:numFmt w:val="decimal"/>
      <w:lvlText w:val="%4."/>
      <w:lvlJc w:val="left"/>
      <w:pPr>
        <w:tabs>
          <w:tab w:val="num" w:pos="2880"/>
        </w:tabs>
        <w:ind w:left="2880" w:hanging="360"/>
      </w:pPr>
    </w:lvl>
    <w:lvl w:ilvl="4" w:tplc="B43CD25E" w:tentative="1">
      <w:start w:val="1"/>
      <w:numFmt w:val="decimal"/>
      <w:lvlText w:val="%5."/>
      <w:lvlJc w:val="left"/>
      <w:pPr>
        <w:tabs>
          <w:tab w:val="num" w:pos="3600"/>
        </w:tabs>
        <w:ind w:left="3600" w:hanging="360"/>
      </w:pPr>
    </w:lvl>
    <w:lvl w:ilvl="5" w:tplc="E02EFF32" w:tentative="1">
      <w:start w:val="1"/>
      <w:numFmt w:val="decimal"/>
      <w:lvlText w:val="%6."/>
      <w:lvlJc w:val="left"/>
      <w:pPr>
        <w:tabs>
          <w:tab w:val="num" w:pos="4320"/>
        </w:tabs>
        <w:ind w:left="4320" w:hanging="360"/>
      </w:pPr>
    </w:lvl>
    <w:lvl w:ilvl="6" w:tplc="E0AA7BBE" w:tentative="1">
      <w:start w:val="1"/>
      <w:numFmt w:val="decimal"/>
      <w:lvlText w:val="%7."/>
      <w:lvlJc w:val="left"/>
      <w:pPr>
        <w:tabs>
          <w:tab w:val="num" w:pos="5040"/>
        </w:tabs>
        <w:ind w:left="5040" w:hanging="360"/>
      </w:pPr>
    </w:lvl>
    <w:lvl w:ilvl="7" w:tplc="B3041E38" w:tentative="1">
      <w:start w:val="1"/>
      <w:numFmt w:val="decimal"/>
      <w:lvlText w:val="%8."/>
      <w:lvlJc w:val="left"/>
      <w:pPr>
        <w:tabs>
          <w:tab w:val="num" w:pos="5760"/>
        </w:tabs>
        <w:ind w:left="5760" w:hanging="360"/>
      </w:pPr>
    </w:lvl>
    <w:lvl w:ilvl="8" w:tplc="9A30AE34" w:tentative="1">
      <w:start w:val="1"/>
      <w:numFmt w:val="decimal"/>
      <w:lvlText w:val="%9."/>
      <w:lvlJc w:val="left"/>
      <w:pPr>
        <w:tabs>
          <w:tab w:val="num" w:pos="6480"/>
        </w:tabs>
        <w:ind w:left="6480" w:hanging="360"/>
      </w:pPr>
    </w:lvl>
  </w:abstractNum>
  <w:abstractNum w:abstractNumId="4" w15:restartNumberingAfterBreak="0">
    <w:nsid w:val="101817D1"/>
    <w:multiLevelType w:val="hybridMultilevel"/>
    <w:tmpl w:val="F89AC0B4"/>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2A617CF"/>
    <w:multiLevelType w:val="hybridMultilevel"/>
    <w:tmpl w:val="1E54C506"/>
    <w:lvl w:ilvl="0" w:tplc="12E671B8">
      <w:start w:val="1"/>
      <w:numFmt w:val="decimal"/>
      <w:lvlText w:val="%1."/>
      <w:lvlJc w:val="left"/>
      <w:pPr>
        <w:tabs>
          <w:tab w:val="num" w:pos="720"/>
        </w:tabs>
        <w:ind w:left="720" w:hanging="360"/>
      </w:pPr>
    </w:lvl>
    <w:lvl w:ilvl="1" w:tplc="38928F84" w:tentative="1">
      <w:start w:val="1"/>
      <w:numFmt w:val="decimal"/>
      <w:lvlText w:val="%2."/>
      <w:lvlJc w:val="left"/>
      <w:pPr>
        <w:tabs>
          <w:tab w:val="num" w:pos="1440"/>
        </w:tabs>
        <w:ind w:left="1440" w:hanging="360"/>
      </w:pPr>
    </w:lvl>
    <w:lvl w:ilvl="2" w:tplc="246EDDA6" w:tentative="1">
      <w:start w:val="1"/>
      <w:numFmt w:val="decimal"/>
      <w:lvlText w:val="%3."/>
      <w:lvlJc w:val="left"/>
      <w:pPr>
        <w:tabs>
          <w:tab w:val="num" w:pos="2160"/>
        </w:tabs>
        <w:ind w:left="2160" w:hanging="360"/>
      </w:pPr>
    </w:lvl>
    <w:lvl w:ilvl="3" w:tplc="CDA4B412" w:tentative="1">
      <w:start w:val="1"/>
      <w:numFmt w:val="decimal"/>
      <w:lvlText w:val="%4."/>
      <w:lvlJc w:val="left"/>
      <w:pPr>
        <w:tabs>
          <w:tab w:val="num" w:pos="2880"/>
        </w:tabs>
        <w:ind w:left="2880" w:hanging="360"/>
      </w:pPr>
    </w:lvl>
    <w:lvl w:ilvl="4" w:tplc="C11E5050" w:tentative="1">
      <w:start w:val="1"/>
      <w:numFmt w:val="decimal"/>
      <w:lvlText w:val="%5."/>
      <w:lvlJc w:val="left"/>
      <w:pPr>
        <w:tabs>
          <w:tab w:val="num" w:pos="3600"/>
        </w:tabs>
        <w:ind w:left="3600" w:hanging="360"/>
      </w:pPr>
    </w:lvl>
    <w:lvl w:ilvl="5" w:tplc="A586891A" w:tentative="1">
      <w:start w:val="1"/>
      <w:numFmt w:val="decimal"/>
      <w:lvlText w:val="%6."/>
      <w:lvlJc w:val="left"/>
      <w:pPr>
        <w:tabs>
          <w:tab w:val="num" w:pos="4320"/>
        </w:tabs>
        <w:ind w:left="4320" w:hanging="360"/>
      </w:pPr>
    </w:lvl>
    <w:lvl w:ilvl="6" w:tplc="17962E0A" w:tentative="1">
      <w:start w:val="1"/>
      <w:numFmt w:val="decimal"/>
      <w:lvlText w:val="%7."/>
      <w:lvlJc w:val="left"/>
      <w:pPr>
        <w:tabs>
          <w:tab w:val="num" w:pos="5040"/>
        </w:tabs>
        <w:ind w:left="5040" w:hanging="360"/>
      </w:pPr>
    </w:lvl>
    <w:lvl w:ilvl="7" w:tplc="BE46FA2C" w:tentative="1">
      <w:start w:val="1"/>
      <w:numFmt w:val="decimal"/>
      <w:lvlText w:val="%8."/>
      <w:lvlJc w:val="left"/>
      <w:pPr>
        <w:tabs>
          <w:tab w:val="num" w:pos="5760"/>
        </w:tabs>
        <w:ind w:left="5760" w:hanging="360"/>
      </w:pPr>
    </w:lvl>
    <w:lvl w:ilvl="8" w:tplc="1E24B26C" w:tentative="1">
      <w:start w:val="1"/>
      <w:numFmt w:val="decimal"/>
      <w:lvlText w:val="%9."/>
      <w:lvlJc w:val="left"/>
      <w:pPr>
        <w:tabs>
          <w:tab w:val="num" w:pos="6480"/>
        </w:tabs>
        <w:ind w:left="6480" w:hanging="360"/>
      </w:pPr>
    </w:lvl>
  </w:abstractNum>
  <w:abstractNum w:abstractNumId="6" w15:restartNumberingAfterBreak="0">
    <w:nsid w:val="12B300A4"/>
    <w:multiLevelType w:val="hybridMultilevel"/>
    <w:tmpl w:val="944836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67243ED"/>
    <w:multiLevelType w:val="hybridMultilevel"/>
    <w:tmpl w:val="24B0EB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9545436"/>
    <w:multiLevelType w:val="hybridMultilevel"/>
    <w:tmpl w:val="02C2380E"/>
    <w:lvl w:ilvl="0" w:tplc="0C09000F">
      <w:start w:val="1"/>
      <w:numFmt w:val="decimal"/>
      <w:lvlText w:val="%1."/>
      <w:lvlJc w:val="left"/>
      <w:pPr>
        <w:ind w:left="1069"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1BCF0247"/>
    <w:multiLevelType w:val="hybridMultilevel"/>
    <w:tmpl w:val="2C5E9C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C407998"/>
    <w:multiLevelType w:val="hybridMultilevel"/>
    <w:tmpl w:val="3B0816F8"/>
    <w:lvl w:ilvl="0" w:tplc="0C09000F">
      <w:start w:val="1"/>
      <w:numFmt w:val="decimal"/>
      <w:lvlText w:val="%1."/>
      <w:lvlJc w:val="left"/>
      <w:pPr>
        <w:ind w:left="1211"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260B1D0E"/>
    <w:multiLevelType w:val="hybridMultilevel"/>
    <w:tmpl w:val="65389FD4"/>
    <w:lvl w:ilvl="0" w:tplc="15524B24">
      <w:start w:val="1"/>
      <w:numFmt w:val="bullet"/>
      <w:lvlText w:val=""/>
      <w:lvlJc w:val="left"/>
      <w:pPr>
        <w:ind w:left="720" w:hanging="360"/>
      </w:pPr>
      <w:rPr>
        <w:rFonts w:ascii="Symbol" w:hAnsi="Symbol" w:hint="default"/>
        <w:vertAlign w:val="baseline"/>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9B06D01"/>
    <w:multiLevelType w:val="hybridMultilevel"/>
    <w:tmpl w:val="2CC6062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360" w:hanging="360"/>
      </w:pPr>
      <w:rPr>
        <w:rFonts w:ascii="Courier New" w:hAnsi="Courier New" w:cs="Courier New" w:hint="default"/>
      </w:rPr>
    </w:lvl>
    <w:lvl w:ilvl="2" w:tplc="0C090005" w:tentative="1">
      <w:start w:val="1"/>
      <w:numFmt w:val="bullet"/>
      <w:lvlText w:val=""/>
      <w:lvlJc w:val="left"/>
      <w:pPr>
        <w:ind w:left="1080" w:hanging="360"/>
      </w:pPr>
      <w:rPr>
        <w:rFonts w:ascii="Wingdings" w:hAnsi="Wingdings" w:hint="default"/>
      </w:rPr>
    </w:lvl>
    <w:lvl w:ilvl="3" w:tplc="0C090001" w:tentative="1">
      <w:start w:val="1"/>
      <w:numFmt w:val="bullet"/>
      <w:lvlText w:val=""/>
      <w:lvlJc w:val="left"/>
      <w:pPr>
        <w:ind w:left="1800" w:hanging="360"/>
      </w:pPr>
      <w:rPr>
        <w:rFonts w:ascii="Symbol" w:hAnsi="Symbol" w:hint="default"/>
      </w:rPr>
    </w:lvl>
    <w:lvl w:ilvl="4" w:tplc="0C090003" w:tentative="1">
      <w:start w:val="1"/>
      <w:numFmt w:val="bullet"/>
      <w:lvlText w:val="o"/>
      <w:lvlJc w:val="left"/>
      <w:pPr>
        <w:ind w:left="2520" w:hanging="360"/>
      </w:pPr>
      <w:rPr>
        <w:rFonts w:ascii="Courier New" w:hAnsi="Courier New" w:cs="Courier New" w:hint="default"/>
      </w:rPr>
    </w:lvl>
    <w:lvl w:ilvl="5" w:tplc="0C090005" w:tentative="1">
      <w:start w:val="1"/>
      <w:numFmt w:val="bullet"/>
      <w:lvlText w:val=""/>
      <w:lvlJc w:val="left"/>
      <w:pPr>
        <w:ind w:left="3240" w:hanging="360"/>
      </w:pPr>
      <w:rPr>
        <w:rFonts w:ascii="Wingdings" w:hAnsi="Wingdings" w:hint="default"/>
      </w:rPr>
    </w:lvl>
    <w:lvl w:ilvl="6" w:tplc="0C090001" w:tentative="1">
      <w:start w:val="1"/>
      <w:numFmt w:val="bullet"/>
      <w:lvlText w:val=""/>
      <w:lvlJc w:val="left"/>
      <w:pPr>
        <w:ind w:left="3960" w:hanging="360"/>
      </w:pPr>
      <w:rPr>
        <w:rFonts w:ascii="Symbol" w:hAnsi="Symbol" w:hint="default"/>
      </w:rPr>
    </w:lvl>
    <w:lvl w:ilvl="7" w:tplc="0C090003" w:tentative="1">
      <w:start w:val="1"/>
      <w:numFmt w:val="bullet"/>
      <w:lvlText w:val="o"/>
      <w:lvlJc w:val="left"/>
      <w:pPr>
        <w:ind w:left="4680" w:hanging="360"/>
      </w:pPr>
      <w:rPr>
        <w:rFonts w:ascii="Courier New" w:hAnsi="Courier New" w:cs="Courier New" w:hint="default"/>
      </w:rPr>
    </w:lvl>
    <w:lvl w:ilvl="8" w:tplc="0C090005" w:tentative="1">
      <w:start w:val="1"/>
      <w:numFmt w:val="bullet"/>
      <w:lvlText w:val=""/>
      <w:lvlJc w:val="left"/>
      <w:pPr>
        <w:ind w:left="5400" w:hanging="360"/>
      </w:pPr>
      <w:rPr>
        <w:rFonts w:ascii="Wingdings" w:hAnsi="Wingdings" w:hint="default"/>
      </w:rPr>
    </w:lvl>
  </w:abstractNum>
  <w:abstractNum w:abstractNumId="13" w15:restartNumberingAfterBreak="0">
    <w:nsid w:val="2CD81E9E"/>
    <w:multiLevelType w:val="hybridMultilevel"/>
    <w:tmpl w:val="8B74637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E245F9E"/>
    <w:multiLevelType w:val="hybridMultilevel"/>
    <w:tmpl w:val="E9EC8B38"/>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5" w15:restartNumberingAfterBreak="0">
    <w:nsid w:val="33587222"/>
    <w:multiLevelType w:val="hybridMultilevel"/>
    <w:tmpl w:val="9C723B5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35460191"/>
    <w:multiLevelType w:val="hybridMultilevel"/>
    <w:tmpl w:val="9F4A7B38"/>
    <w:lvl w:ilvl="0" w:tplc="72465556">
      <w:start w:val="1"/>
      <w:numFmt w:val="decimal"/>
      <w:lvlText w:val="%1."/>
      <w:lvlJc w:val="left"/>
      <w:pPr>
        <w:tabs>
          <w:tab w:val="num" w:pos="720"/>
        </w:tabs>
        <w:ind w:left="720" w:hanging="360"/>
      </w:pPr>
    </w:lvl>
    <w:lvl w:ilvl="1" w:tplc="382C513C" w:tentative="1">
      <w:start w:val="1"/>
      <w:numFmt w:val="decimal"/>
      <w:lvlText w:val="%2."/>
      <w:lvlJc w:val="left"/>
      <w:pPr>
        <w:tabs>
          <w:tab w:val="num" w:pos="1440"/>
        </w:tabs>
        <w:ind w:left="1440" w:hanging="360"/>
      </w:pPr>
    </w:lvl>
    <w:lvl w:ilvl="2" w:tplc="BCEAEE0C" w:tentative="1">
      <w:start w:val="1"/>
      <w:numFmt w:val="decimal"/>
      <w:lvlText w:val="%3."/>
      <w:lvlJc w:val="left"/>
      <w:pPr>
        <w:tabs>
          <w:tab w:val="num" w:pos="2160"/>
        </w:tabs>
        <w:ind w:left="2160" w:hanging="360"/>
      </w:pPr>
    </w:lvl>
    <w:lvl w:ilvl="3" w:tplc="D0840E48" w:tentative="1">
      <w:start w:val="1"/>
      <w:numFmt w:val="decimal"/>
      <w:lvlText w:val="%4."/>
      <w:lvlJc w:val="left"/>
      <w:pPr>
        <w:tabs>
          <w:tab w:val="num" w:pos="2880"/>
        </w:tabs>
        <w:ind w:left="2880" w:hanging="360"/>
      </w:pPr>
    </w:lvl>
    <w:lvl w:ilvl="4" w:tplc="5282B494" w:tentative="1">
      <w:start w:val="1"/>
      <w:numFmt w:val="decimal"/>
      <w:lvlText w:val="%5."/>
      <w:lvlJc w:val="left"/>
      <w:pPr>
        <w:tabs>
          <w:tab w:val="num" w:pos="3600"/>
        </w:tabs>
        <w:ind w:left="3600" w:hanging="360"/>
      </w:pPr>
    </w:lvl>
    <w:lvl w:ilvl="5" w:tplc="2D72B678" w:tentative="1">
      <w:start w:val="1"/>
      <w:numFmt w:val="decimal"/>
      <w:lvlText w:val="%6."/>
      <w:lvlJc w:val="left"/>
      <w:pPr>
        <w:tabs>
          <w:tab w:val="num" w:pos="4320"/>
        </w:tabs>
        <w:ind w:left="4320" w:hanging="360"/>
      </w:pPr>
    </w:lvl>
    <w:lvl w:ilvl="6" w:tplc="BE6014CC" w:tentative="1">
      <w:start w:val="1"/>
      <w:numFmt w:val="decimal"/>
      <w:lvlText w:val="%7."/>
      <w:lvlJc w:val="left"/>
      <w:pPr>
        <w:tabs>
          <w:tab w:val="num" w:pos="5040"/>
        </w:tabs>
        <w:ind w:left="5040" w:hanging="360"/>
      </w:pPr>
    </w:lvl>
    <w:lvl w:ilvl="7" w:tplc="18A0EFC2" w:tentative="1">
      <w:start w:val="1"/>
      <w:numFmt w:val="decimal"/>
      <w:lvlText w:val="%8."/>
      <w:lvlJc w:val="left"/>
      <w:pPr>
        <w:tabs>
          <w:tab w:val="num" w:pos="5760"/>
        </w:tabs>
        <w:ind w:left="5760" w:hanging="360"/>
      </w:pPr>
    </w:lvl>
    <w:lvl w:ilvl="8" w:tplc="655C1798" w:tentative="1">
      <w:start w:val="1"/>
      <w:numFmt w:val="decimal"/>
      <w:lvlText w:val="%9."/>
      <w:lvlJc w:val="left"/>
      <w:pPr>
        <w:tabs>
          <w:tab w:val="num" w:pos="6480"/>
        </w:tabs>
        <w:ind w:left="6480" w:hanging="360"/>
      </w:pPr>
    </w:lvl>
  </w:abstractNum>
  <w:abstractNum w:abstractNumId="17" w15:restartNumberingAfterBreak="0">
    <w:nsid w:val="3B3E760A"/>
    <w:multiLevelType w:val="hybridMultilevel"/>
    <w:tmpl w:val="684808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DF230F6"/>
    <w:multiLevelType w:val="hybridMultilevel"/>
    <w:tmpl w:val="392A7E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60B5704"/>
    <w:multiLevelType w:val="hybridMultilevel"/>
    <w:tmpl w:val="55B8D480"/>
    <w:lvl w:ilvl="0" w:tplc="DDDCDF0C">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7566D1C"/>
    <w:multiLevelType w:val="hybridMultilevel"/>
    <w:tmpl w:val="4992E0F4"/>
    <w:lvl w:ilvl="0" w:tplc="6BB20E18">
      <w:start w:val="1"/>
      <w:numFmt w:val="decimal"/>
      <w:lvlText w:val="%1."/>
      <w:lvlJc w:val="left"/>
      <w:pPr>
        <w:tabs>
          <w:tab w:val="num" w:pos="720"/>
        </w:tabs>
        <w:ind w:left="720" w:hanging="360"/>
      </w:pPr>
    </w:lvl>
    <w:lvl w:ilvl="1" w:tplc="027CCFA8" w:tentative="1">
      <w:start w:val="1"/>
      <w:numFmt w:val="decimal"/>
      <w:lvlText w:val="%2."/>
      <w:lvlJc w:val="left"/>
      <w:pPr>
        <w:tabs>
          <w:tab w:val="num" w:pos="1440"/>
        </w:tabs>
        <w:ind w:left="1440" w:hanging="360"/>
      </w:pPr>
    </w:lvl>
    <w:lvl w:ilvl="2" w:tplc="DF96F81A" w:tentative="1">
      <w:start w:val="1"/>
      <w:numFmt w:val="decimal"/>
      <w:lvlText w:val="%3."/>
      <w:lvlJc w:val="left"/>
      <w:pPr>
        <w:tabs>
          <w:tab w:val="num" w:pos="2160"/>
        </w:tabs>
        <w:ind w:left="2160" w:hanging="360"/>
      </w:pPr>
    </w:lvl>
    <w:lvl w:ilvl="3" w:tplc="B4B28668" w:tentative="1">
      <w:start w:val="1"/>
      <w:numFmt w:val="decimal"/>
      <w:lvlText w:val="%4."/>
      <w:lvlJc w:val="left"/>
      <w:pPr>
        <w:tabs>
          <w:tab w:val="num" w:pos="2880"/>
        </w:tabs>
        <w:ind w:left="2880" w:hanging="360"/>
      </w:pPr>
    </w:lvl>
    <w:lvl w:ilvl="4" w:tplc="D9FE8DE6" w:tentative="1">
      <w:start w:val="1"/>
      <w:numFmt w:val="decimal"/>
      <w:lvlText w:val="%5."/>
      <w:lvlJc w:val="left"/>
      <w:pPr>
        <w:tabs>
          <w:tab w:val="num" w:pos="3600"/>
        </w:tabs>
        <w:ind w:left="3600" w:hanging="360"/>
      </w:pPr>
    </w:lvl>
    <w:lvl w:ilvl="5" w:tplc="57360C74" w:tentative="1">
      <w:start w:val="1"/>
      <w:numFmt w:val="decimal"/>
      <w:lvlText w:val="%6."/>
      <w:lvlJc w:val="left"/>
      <w:pPr>
        <w:tabs>
          <w:tab w:val="num" w:pos="4320"/>
        </w:tabs>
        <w:ind w:left="4320" w:hanging="360"/>
      </w:pPr>
    </w:lvl>
    <w:lvl w:ilvl="6" w:tplc="25AEEDF2" w:tentative="1">
      <w:start w:val="1"/>
      <w:numFmt w:val="decimal"/>
      <w:lvlText w:val="%7."/>
      <w:lvlJc w:val="left"/>
      <w:pPr>
        <w:tabs>
          <w:tab w:val="num" w:pos="5040"/>
        </w:tabs>
        <w:ind w:left="5040" w:hanging="360"/>
      </w:pPr>
    </w:lvl>
    <w:lvl w:ilvl="7" w:tplc="FACC244E" w:tentative="1">
      <w:start w:val="1"/>
      <w:numFmt w:val="decimal"/>
      <w:lvlText w:val="%8."/>
      <w:lvlJc w:val="left"/>
      <w:pPr>
        <w:tabs>
          <w:tab w:val="num" w:pos="5760"/>
        </w:tabs>
        <w:ind w:left="5760" w:hanging="360"/>
      </w:pPr>
    </w:lvl>
    <w:lvl w:ilvl="8" w:tplc="517EE1D0" w:tentative="1">
      <w:start w:val="1"/>
      <w:numFmt w:val="decimal"/>
      <w:lvlText w:val="%9."/>
      <w:lvlJc w:val="left"/>
      <w:pPr>
        <w:tabs>
          <w:tab w:val="num" w:pos="6480"/>
        </w:tabs>
        <w:ind w:left="6480" w:hanging="360"/>
      </w:pPr>
    </w:lvl>
  </w:abstractNum>
  <w:abstractNum w:abstractNumId="21" w15:restartNumberingAfterBreak="0">
    <w:nsid w:val="4E8F009C"/>
    <w:multiLevelType w:val="hybridMultilevel"/>
    <w:tmpl w:val="179AF5A6"/>
    <w:lvl w:ilvl="0" w:tplc="7F3205A0">
      <w:start w:val="1"/>
      <w:numFmt w:val="bullet"/>
      <w:lvlText w:val=""/>
      <w:lvlJc w:val="left"/>
      <w:pPr>
        <w:ind w:left="1260" w:hanging="360"/>
      </w:pPr>
      <w:rPr>
        <w:rFonts w:ascii="Symbol" w:hAnsi="Symbol"/>
      </w:rPr>
    </w:lvl>
    <w:lvl w:ilvl="1" w:tplc="2A464C78">
      <w:start w:val="1"/>
      <w:numFmt w:val="bullet"/>
      <w:lvlText w:val=""/>
      <w:lvlJc w:val="left"/>
      <w:pPr>
        <w:ind w:left="1260" w:hanging="360"/>
      </w:pPr>
      <w:rPr>
        <w:rFonts w:ascii="Symbol" w:hAnsi="Symbol"/>
      </w:rPr>
    </w:lvl>
    <w:lvl w:ilvl="2" w:tplc="EC96D69A">
      <w:start w:val="1"/>
      <w:numFmt w:val="bullet"/>
      <w:lvlText w:val=""/>
      <w:lvlJc w:val="left"/>
      <w:pPr>
        <w:ind w:left="1260" w:hanging="360"/>
      </w:pPr>
      <w:rPr>
        <w:rFonts w:ascii="Symbol" w:hAnsi="Symbol"/>
      </w:rPr>
    </w:lvl>
    <w:lvl w:ilvl="3" w:tplc="5FB4EAF4">
      <w:start w:val="1"/>
      <w:numFmt w:val="bullet"/>
      <w:lvlText w:val=""/>
      <w:lvlJc w:val="left"/>
      <w:pPr>
        <w:ind w:left="1260" w:hanging="360"/>
      </w:pPr>
      <w:rPr>
        <w:rFonts w:ascii="Symbol" w:hAnsi="Symbol"/>
      </w:rPr>
    </w:lvl>
    <w:lvl w:ilvl="4" w:tplc="4948A804">
      <w:start w:val="1"/>
      <w:numFmt w:val="bullet"/>
      <w:lvlText w:val=""/>
      <w:lvlJc w:val="left"/>
      <w:pPr>
        <w:ind w:left="1260" w:hanging="360"/>
      </w:pPr>
      <w:rPr>
        <w:rFonts w:ascii="Symbol" w:hAnsi="Symbol"/>
      </w:rPr>
    </w:lvl>
    <w:lvl w:ilvl="5" w:tplc="3034A40A">
      <w:start w:val="1"/>
      <w:numFmt w:val="bullet"/>
      <w:lvlText w:val=""/>
      <w:lvlJc w:val="left"/>
      <w:pPr>
        <w:ind w:left="1260" w:hanging="360"/>
      </w:pPr>
      <w:rPr>
        <w:rFonts w:ascii="Symbol" w:hAnsi="Symbol"/>
      </w:rPr>
    </w:lvl>
    <w:lvl w:ilvl="6" w:tplc="A75E723A">
      <w:start w:val="1"/>
      <w:numFmt w:val="bullet"/>
      <w:lvlText w:val=""/>
      <w:lvlJc w:val="left"/>
      <w:pPr>
        <w:ind w:left="1260" w:hanging="360"/>
      </w:pPr>
      <w:rPr>
        <w:rFonts w:ascii="Symbol" w:hAnsi="Symbol"/>
      </w:rPr>
    </w:lvl>
    <w:lvl w:ilvl="7" w:tplc="AABC80E6">
      <w:start w:val="1"/>
      <w:numFmt w:val="bullet"/>
      <w:lvlText w:val=""/>
      <w:lvlJc w:val="left"/>
      <w:pPr>
        <w:ind w:left="1260" w:hanging="360"/>
      </w:pPr>
      <w:rPr>
        <w:rFonts w:ascii="Symbol" w:hAnsi="Symbol"/>
      </w:rPr>
    </w:lvl>
    <w:lvl w:ilvl="8" w:tplc="6E9CBC1C">
      <w:start w:val="1"/>
      <w:numFmt w:val="bullet"/>
      <w:lvlText w:val=""/>
      <w:lvlJc w:val="left"/>
      <w:pPr>
        <w:ind w:left="1260" w:hanging="360"/>
      </w:pPr>
      <w:rPr>
        <w:rFonts w:ascii="Symbol" w:hAnsi="Symbol"/>
      </w:rPr>
    </w:lvl>
  </w:abstractNum>
  <w:abstractNum w:abstractNumId="22" w15:restartNumberingAfterBreak="0">
    <w:nsid w:val="4F650D3D"/>
    <w:multiLevelType w:val="hybridMultilevel"/>
    <w:tmpl w:val="010A376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4AF12DB"/>
    <w:multiLevelType w:val="hybridMultilevel"/>
    <w:tmpl w:val="234C7F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E5C3D68"/>
    <w:multiLevelType w:val="hybridMultilevel"/>
    <w:tmpl w:val="011CE17A"/>
    <w:lvl w:ilvl="0" w:tplc="13D2E7DE">
      <w:numFmt w:val="bullet"/>
      <w:lvlText w:val="•"/>
      <w:lvlJc w:val="left"/>
      <w:pPr>
        <w:ind w:left="720" w:hanging="360"/>
      </w:pPr>
      <w:rPr>
        <w:rFonts w:ascii="Arial" w:eastAsiaTheme="minorEastAsia"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0282C69"/>
    <w:multiLevelType w:val="hybridMultilevel"/>
    <w:tmpl w:val="B42C8DFE"/>
    <w:lvl w:ilvl="0" w:tplc="CBECD1F2">
      <w:start w:val="1"/>
      <w:numFmt w:val="bullet"/>
      <w:lvlText w:val=""/>
      <w:lvlJc w:val="left"/>
      <w:pPr>
        <w:ind w:left="720" w:hanging="360"/>
      </w:pPr>
      <w:rPr>
        <w:rFonts w:ascii="Symbol" w:hAnsi="Symbol"/>
      </w:rPr>
    </w:lvl>
    <w:lvl w:ilvl="1" w:tplc="AFFE31C8">
      <w:start w:val="1"/>
      <w:numFmt w:val="bullet"/>
      <w:lvlText w:val=""/>
      <w:lvlJc w:val="left"/>
      <w:pPr>
        <w:ind w:left="720" w:hanging="360"/>
      </w:pPr>
      <w:rPr>
        <w:rFonts w:ascii="Symbol" w:hAnsi="Symbol"/>
      </w:rPr>
    </w:lvl>
    <w:lvl w:ilvl="2" w:tplc="16C02190">
      <w:start w:val="1"/>
      <w:numFmt w:val="bullet"/>
      <w:lvlText w:val=""/>
      <w:lvlJc w:val="left"/>
      <w:pPr>
        <w:ind w:left="720" w:hanging="360"/>
      </w:pPr>
      <w:rPr>
        <w:rFonts w:ascii="Symbol" w:hAnsi="Symbol"/>
      </w:rPr>
    </w:lvl>
    <w:lvl w:ilvl="3" w:tplc="E6888982">
      <w:start w:val="1"/>
      <w:numFmt w:val="bullet"/>
      <w:lvlText w:val=""/>
      <w:lvlJc w:val="left"/>
      <w:pPr>
        <w:ind w:left="720" w:hanging="360"/>
      </w:pPr>
      <w:rPr>
        <w:rFonts w:ascii="Symbol" w:hAnsi="Symbol"/>
      </w:rPr>
    </w:lvl>
    <w:lvl w:ilvl="4" w:tplc="E764A02C">
      <w:start w:val="1"/>
      <w:numFmt w:val="bullet"/>
      <w:lvlText w:val=""/>
      <w:lvlJc w:val="left"/>
      <w:pPr>
        <w:ind w:left="720" w:hanging="360"/>
      </w:pPr>
      <w:rPr>
        <w:rFonts w:ascii="Symbol" w:hAnsi="Symbol"/>
      </w:rPr>
    </w:lvl>
    <w:lvl w:ilvl="5" w:tplc="66564DD4">
      <w:start w:val="1"/>
      <w:numFmt w:val="bullet"/>
      <w:lvlText w:val=""/>
      <w:lvlJc w:val="left"/>
      <w:pPr>
        <w:ind w:left="720" w:hanging="360"/>
      </w:pPr>
      <w:rPr>
        <w:rFonts w:ascii="Symbol" w:hAnsi="Symbol"/>
      </w:rPr>
    </w:lvl>
    <w:lvl w:ilvl="6" w:tplc="5242269A">
      <w:start w:val="1"/>
      <w:numFmt w:val="bullet"/>
      <w:lvlText w:val=""/>
      <w:lvlJc w:val="left"/>
      <w:pPr>
        <w:ind w:left="720" w:hanging="360"/>
      </w:pPr>
      <w:rPr>
        <w:rFonts w:ascii="Symbol" w:hAnsi="Symbol"/>
      </w:rPr>
    </w:lvl>
    <w:lvl w:ilvl="7" w:tplc="47D2CAF0">
      <w:start w:val="1"/>
      <w:numFmt w:val="bullet"/>
      <w:lvlText w:val=""/>
      <w:lvlJc w:val="left"/>
      <w:pPr>
        <w:ind w:left="720" w:hanging="360"/>
      </w:pPr>
      <w:rPr>
        <w:rFonts w:ascii="Symbol" w:hAnsi="Symbol"/>
      </w:rPr>
    </w:lvl>
    <w:lvl w:ilvl="8" w:tplc="CDF6F702">
      <w:start w:val="1"/>
      <w:numFmt w:val="bullet"/>
      <w:lvlText w:val=""/>
      <w:lvlJc w:val="left"/>
      <w:pPr>
        <w:ind w:left="720" w:hanging="360"/>
      </w:pPr>
      <w:rPr>
        <w:rFonts w:ascii="Symbol" w:hAnsi="Symbol"/>
      </w:rPr>
    </w:lvl>
  </w:abstractNum>
  <w:abstractNum w:abstractNumId="26" w15:restartNumberingAfterBreak="0">
    <w:nsid w:val="62E65C70"/>
    <w:multiLevelType w:val="hybridMultilevel"/>
    <w:tmpl w:val="EF123C54"/>
    <w:lvl w:ilvl="0" w:tplc="672802F6">
      <w:numFmt w:val="bullet"/>
      <w:lvlText w:val=""/>
      <w:lvlJc w:val="left"/>
      <w:pPr>
        <w:ind w:left="720" w:hanging="360"/>
      </w:pPr>
      <w:rPr>
        <w:rFonts w:ascii="Arial" w:eastAsia="Arial"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9E2451C"/>
    <w:multiLevelType w:val="hybridMultilevel"/>
    <w:tmpl w:val="DC728316"/>
    <w:lvl w:ilvl="0" w:tplc="13D2E7DE">
      <w:numFmt w:val="bullet"/>
      <w:lvlText w:val="•"/>
      <w:lvlJc w:val="left"/>
      <w:pPr>
        <w:ind w:left="720" w:hanging="360"/>
      </w:pPr>
      <w:rPr>
        <w:rFonts w:ascii="Arial" w:eastAsiaTheme="minorEastAsia"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B1B3387"/>
    <w:multiLevelType w:val="hybridMultilevel"/>
    <w:tmpl w:val="FA3EE71C"/>
    <w:lvl w:ilvl="0" w:tplc="3E9C5FEE">
      <w:numFmt w:val="bullet"/>
      <w:lvlText w:val="-"/>
      <w:lvlJc w:val="left"/>
      <w:pPr>
        <w:ind w:left="720" w:hanging="360"/>
      </w:pPr>
      <w:rPr>
        <w:rFonts w:ascii="Arial" w:eastAsia="Garamond"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DF75EDB"/>
    <w:multiLevelType w:val="hybridMultilevel"/>
    <w:tmpl w:val="8AC053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1602ED6"/>
    <w:multiLevelType w:val="hybridMultilevel"/>
    <w:tmpl w:val="1158BFD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2FE5DEF"/>
    <w:multiLevelType w:val="hybridMultilevel"/>
    <w:tmpl w:val="A18879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4FA7919"/>
    <w:multiLevelType w:val="hybridMultilevel"/>
    <w:tmpl w:val="8AF2EE2E"/>
    <w:lvl w:ilvl="0" w:tplc="3E9C5FEE">
      <w:numFmt w:val="bullet"/>
      <w:lvlText w:val="-"/>
      <w:lvlJc w:val="left"/>
      <w:pPr>
        <w:ind w:left="720" w:hanging="360"/>
      </w:pPr>
      <w:rPr>
        <w:rFonts w:ascii="Arial" w:eastAsia="Garamond"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5841E7D"/>
    <w:multiLevelType w:val="hybridMultilevel"/>
    <w:tmpl w:val="E1E0FE4A"/>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7A1C62EF"/>
    <w:multiLevelType w:val="hybridMultilevel"/>
    <w:tmpl w:val="71B482D2"/>
    <w:lvl w:ilvl="0" w:tplc="4B7EAB28">
      <w:start w:val="1"/>
      <w:numFmt w:val="bullet"/>
      <w:lvlText w:val=""/>
      <w:lvlJc w:val="left"/>
      <w:pPr>
        <w:ind w:left="720" w:hanging="360"/>
      </w:pPr>
      <w:rPr>
        <w:rFonts w:ascii="Symbol" w:hAnsi="Symbol"/>
      </w:rPr>
    </w:lvl>
    <w:lvl w:ilvl="1" w:tplc="8A94E304">
      <w:start w:val="1"/>
      <w:numFmt w:val="bullet"/>
      <w:lvlText w:val=""/>
      <w:lvlJc w:val="left"/>
      <w:pPr>
        <w:ind w:left="720" w:hanging="360"/>
      </w:pPr>
      <w:rPr>
        <w:rFonts w:ascii="Symbol" w:hAnsi="Symbol"/>
      </w:rPr>
    </w:lvl>
    <w:lvl w:ilvl="2" w:tplc="C0B45E90">
      <w:start w:val="1"/>
      <w:numFmt w:val="bullet"/>
      <w:lvlText w:val=""/>
      <w:lvlJc w:val="left"/>
      <w:pPr>
        <w:ind w:left="720" w:hanging="360"/>
      </w:pPr>
      <w:rPr>
        <w:rFonts w:ascii="Symbol" w:hAnsi="Symbol"/>
      </w:rPr>
    </w:lvl>
    <w:lvl w:ilvl="3" w:tplc="3796E7EA">
      <w:start w:val="1"/>
      <w:numFmt w:val="bullet"/>
      <w:lvlText w:val=""/>
      <w:lvlJc w:val="left"/>
      <w:pPr>
        <w:ind w:left="720" w:hanging="360"/>
      </w:pPr>
      <w:rPr>
        <w:rFonts w:ascii="Symbol" w:hAnsi="Symbol"/>
      </w:rPr>
    </w:lvl>
    <w:lvl w:ilvl="4" w:tplc="96E08D4C">
      <w:start w:val="1"/>
      <w:numFmt w:val="bullet"/>
      <w:lvlText w:val=""/>
      <w:lvlJc w:val="left"/>
      <w:pPr>
        <w:ind w:left="720" w:hanging="360"/>
      </w:pPr>
      <w:rPr>
        <w:rFonts w:ascii="Symbol" w:hAnsi="Symbol"/>
      </w:rPr>
    </w:lvl>
    <w:lvl w:ilvl="5" w:tplc="0B1CA246">
      <w:start w:val="1"/>
      <w:numFmt w:val="bullet"/>
      <w:lvlText w:val=""/>
      <w:lvlJc w:val="left"/>
      <w:pPr>
        <w:ind w:left="720" w:hanging="360"/>
      </w:pPr>
      <w:rPr>
        <w:rFonts w:ascii="Symbol" w:hAnsi="Symbol"/>
      </w:rPr>
    </w:lvl>
    <w:lvl w:ilvl="6" w:tplc="FCCA858E">
      <w:start w:val="1"/>
      <w:numFmt w:val="bullet"/>
      <w:lvlText w:val=""/>
      <w:lvlJc w:val="left"/>
      <w:pPr>
        <w:ind w:left="720" w:hanging="360"/>
      </w:pPr>
      <w:rPr>
        <w:rFonts w:ascii="Symbol" w:hAnsi="Symbol"/>
      </w:rPr>
    </w:lvl>
    <w:lvl w:ilvl="7" w:tplc="086A47CE">
      <w:start w:val="1"/>
      <w:numFmt w:val="bullet"/>
      <w:lvlText w:val=""/>
      <w:lvlJc w:val="left"/>
      <w:pPr>
        <w:ind w:left="720" w:hanging="360"/>
      </w:pPr>
      <w:rPr>
        <w:rFonts w:ascii="Symbol" w:hAnsi="Symbol"/>
      </w:rPr>
    </w:lvl>
    <w:lvl w:ilvl="8" w:tplc="36C46FDA">
      <w:start w:val="1"/>
      <w:numFmt w:val="bullet"/>
      <w:lvlText w:val=""/>
      <w:lvlJc w:val="left"/>
      <w:pPr>
        <w:ind w:left="720" w:hanging="360"/>
      </w:pPr>
      <w:rPr>
        <w:rFonts w:ascii="Symbol" w:hAnsi="Symbol"/>
      </w:rPr>
    </w:lvl>
  </w:abstractNum>
  <w:abstractNum w:abstractNumId="35" w15:restartNumberingAfterBreak="0">
    <w:nsid w:val="7B1D584A"/>
    <w:multiLevelType w:val="hybridMultilevel"/>
    <w:tmpl w:val="9970D69C"/>
    <w:lvl w:ilvl="0" w:tplc="3ADEE7A0">
      <w:numFmt w:val="bullet"/>
      <w:lvlText w:val="-"/>
      <w:lvlJc w:val="left"/>
      <w:pPr>
        <w:ind w:left="720" w:hanging="360"/>
      </w:pPr>
      <w:rPr>
        <w:rFonts w:ascii="Arial" w:eastAsiaTheme="minorEastAsia"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078552643">
    <w:abstractNumId w:val="12"/>
  </w:num>
  <w:num w:numId="2" w16cid:durableId="1091313553">
    <w:abstractNumId w:val="18"/>
  </w:num>
  <w:num w:numId="3" w16cid:durableId="1095829045">
    <w:abstractNumId w:val="24"/>
  </w:num>
  <w:num w:numId="4" w16cid:durableId="116870981">
    <w:abstractNumId w:val="1"/>
  </w:num>
  <w:num w:numId="5" w16cid:durableId="1226602134">
    <w:abstractNumId w:val="20"/>
  </w:num>
  <w:num w:numId="6" w16cid:durableId="1261835722">
    <w:abstractNumId w:val="10"/>
  </w:num>
  <w:num w:numId="7" w16cid:durableId="1300262341">
    <w:abstractNumId w:val="3"/>
  </w:num>
  <w:num w:numId="8" w16cid:durableId="1300379595">
    <w:abstractNumId w:val="16"/>
  </w:num>
  <w:num w:numId="9" w16cid:durableId="1371226158">
    <w:abstractNumId w:val="31"/>
  </w:num>
  <w:num w:numId="10" w16cid:durableId="137503633">
    <w:abstractNumId w:val="14"/>
  </w:num>
  <w:num w:numId="11" w16cid:durableId="1392774916">
    <w:abstractNumId w:val="22"/>
  </w:num>
  <w:num w:numId="12" w16cid:durableId="1397898016">
    <w:abstractNumId w:val="33"/>
  </w:num>
  <w:num w:numId="13" w16cid:durableId="1435202233">
    <w:abstractNumId w:val="34"/>
  </w:num>
  <w:num w:numId="14" w16cid:durableId="1435436689">
    <w:abstractNumId w:val="11"/>
  </w:num>
  <w:num w:numId="15" w16cid:durableId="1466697968">
    <w:abstractNumId w:val="7"/>
  </w:num>
  <w:num w:numId="16" w16cid:durableId="1504321866">
    <w:abstractNumId w:val="25"/>
  </w:num>
  <w:num w:numId="17" w16cid:durableId="1594048944">
    <w:abstractNumId w:val="15"/>
  </w:num>
  <w:num w:numId="18" w16cid:durableId="1730836058">
    <w:abstractNumId w:val="17"/>
  </w:num>
  <w:num w:numId="19" w16cid:durableId="1783455000">
    <w:abstractNumId w:val="26"/>
  </w:num>
  <w:num w:numId="20" w16cid:durableId="1788312010">
    <w:abstractNumId w:val="6"/>
  </w:num>
  <w:num w:numId="21" w16cid:durableId="1897470500">
    <w:abstractNumId w:val="4"/>
  </w:num>
  <w:num w:numId="22" w16cid:durableId="1947034780">
    <w:abstractNumId w:val="19"/>
  </w:num>
  <w:num w:numId="23" w16cid:durableId="2064451127">
    <w:abstractNumId w:val="21"/>
  </w:num>
  <w:num w:numId="24" w16cid:durableId="2086605744">
    <w:abstractNumId w:val="28"/>
  </w:num>
  <w:num w:numId="25" w16cid:durableId="231357083">
    <w:abstractNumId w:val="0"/>
  </w:num>
  <w:num w:numId="26" w16cid:durableId="330762193">
    <w:abstractNumId w:val="8"/>
  </w:num>
  <w:num w:numId="27" w16cid:durableId="355010126">
    <w:abstractNumId w:val="27"/>
  </w:num>
  <w:num w:numId="28" w16cid:durableId="439951411">
    <w:abstractNumId w:val="30"/>
  </w:num>
  <w:num w:numId="29" w16cid:durableId="507257132">
    <w:abstractNumId w:val="23"/>
  </w:num>
  <w:num w:numId="30" w16cid:durableId="618074256">
    <w:abstractNumId w:val="32"/>
  </w:num>
  <w:num w:numId="31" w16cid:durableId="644360211">
    <w:abstractNumId w:val="9"/>
  </w:num>
  <w:num w:numId="32" w16cid:durableId="65879224">
    <w:abstractNumId w:val="13"/>
  </w:num>
  <w:num w:numId="33" w16cid:durableId="737242117">
    <w:abstractNumId w:val="5"/>
  </w:num>
  <w:num w:numId="34" w16cid:durableId="767701158">
    <w:abstractNumId w:val="2"/>
  </w:num>
  <w:num w:numId="35" w16cid:durableId="82460588">
    <w:abstractNumId w:val="29"/>
  </w:num>
  <w:num w:numId="36" w16cid:durableId="935670320">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F6BA9BB"/>
    <w:rsid w:val="00000484"/>
    <w:rsid w:val="00000AD1"/>
    <w:rsid w:val="00002CF3"/>
    <w:rsid w:val="00004148"/>
    <w:rsid w:val="000047C9"/>
    <w:rsid w:val="00005014"/>
    <w:rsid w:val="00006294"/>
    <w:rsid w:val="00010E4A"/>
    <w:rsid w:val="000110AD"/>
    <w:rsid w:val="00011A14"/>
    <w:rsid w:val="00013099"/>
    <w:rsid w:val="00013AF9"/>
    <w:rsid w:val="00013C77"/>
    <w:rsid w:val="00013D32"/>
    <w:rsid w:val="00013EAF"/>
    <w:rsid w:val="00015AEB"/>
    <w:rsid w:val="00022901"/>
    <w:rsid w:val="00022C3D"/>
    <w:rsid w:val="000238E1"/>
    <w:rsid w:val="00024B20"/>
    <w:rsid w:val="00026569"/>
    <w:rsid w:val="00027022"/>
    <w:rsid w:val="00027247"/>
    <w:rsid w:val="0003023F"/>
    <w:rsid w:val="0003042A"/>
    <w:rsid w:val="000309B2"/>
    <w:rsid w:val="0003180E"/>
    <w:rsid w:val="00032562"/>
    <w:rsid w:val="000330CB"/>
    <w:rsid w:val="00033825"/>
    <w:rsid w:val="00035993"/>
    <w:rsid w:val="00036840"/>
    <w:rsid w:val="00036B45"/>
    <w:rsid w:val="00036E92"/>
    <w:rsid w:val="00037CAA"/>
    <w:rsid w:val="0004039C"/>
    <w:rsid w:val="000405C5"/>
    <w:rsid w:val="00040C40"/>
    <w:rsid w:val="000418C0"/>
    <w:rsid w:val="00042E82"/>
    <w:rsid w:val="000436DB"/>
    <w:rsid w:val="00045E15"/>
    <w:rsid w:val="0004713F"/>
    <w:rsid w:val="00047A91"/>
    <w:rsid w:val="00050B4B"/>
    <w:rsid w:val="0005490C"/>
    <w:rsid w:val="00054FB7"/>
    <w:rsid w:val="000550C6"/>
    <w:rsid w:val="0005644D"/>
    <w:rsid w:val="0005701E"/>
    <w:rsid w:val="0006052A"/>
    <w:rsid w:val="000611DA"/>
    <w:rsid w:val="0006159F"/>
    <w:rsid w:val="00061E0D"/>
    <w:rsid w:val="00061EFA"/>
    <w:rsid w:val="00062489"/>
    <w:rsid w:val="00062CBF"/>
    <w:rsid w:val="00065399"/>
    <w:rsid w:val="000665E4"/>
    <w:rsid w:val="000671DD"/>
    <w:rsid w:val="000701AD"/>
    <w:rsid w:val="00070880"/>
    <w:rsid w:val="00072A15"/>
    <w:rsid w:val="00073F9A"/>
    <w:rsid w:val="0007409D"/>
    <w:rsid w:val="00074D35"/>
    <w:rsid w:val="00075029"/>
    <w:rsid w:val="00075123"/>
    <w:rsid w:val="00077877"/>
    <w:rsid w:val="00077F6F"/>
    <w:rsid w:val="0008051B"/>
    <w:rsid w:val="000805AC"/>
    <w:rsid w:val="000805CB"/>
    <w:rsid w:val="00081F37"/>
    <w:rsid w:val="000824C4"/>
    <w:rsid w:val="00082A05"/>
    <w:rsid w:val="00083612"/>
    <w:rsid w:val="00083900"/>
    <w:rsid w:val="00083AC8"/>
    <w:rsid w:val="00083D18"/>
    <w:rsid w:val="0009011A"/>
    <w:rsid w:val="0009291B"/>
    <w:rsid w:val="000935F2"/>
    <w:rsid w:val="000942F9"/>
    <w:rsid w:val="000949C3"/>
    <w:rsid w:val="00095427"/>
    <w:rsid w:val="00095AB1"/>
    <w:rsid w:val="00095F15"/>
    <w:rsid w:val="0009602B"/>
    <w:rsid w:val="0009792E"/>
    <w:rsid w:val="000A0B07"/>
    <w:rsid w:val="000A0DC9"/>
    <w:rsid w:val="000A1F6D"/>
    <w:rsid w:val="000A2E3C"/>
    <w:rsid w:val="000A43E2"/>
    <w:rsid w:val="000A5492"/>
    <w:rsid w:val="000A57B3"/>
    <w:rsid w:val="000A6051"/>
    <w:rsid w:val="000A7A56"/>
    <w:rsid w:val="000A7AAC"/>
    <w:rsid w:val="000B0028"/>
    <w:rsid w:val="000B1E95"/>
    <w:rsid w:val="000B3B67"/>
    <w:rsid w:val="000B4A51"/>
    <w:rsid w:val="000B4F83"/>
    <w:rsid w:val="000B51EE"/>
    <w:rsid w:val="000B596E"/>
    <w:rsid w:val="000B774C"/>
    <w:rsid w:val="000C0067"/>
    <w:rsid w:val="000C0CB6"/>
    <w:rsid w:val="000C0CC3"/>
    <w:rsid w:val="000C0DDE"/>
    <w:rsid w:val="000C19D6"/>
    <w:rsid w:val="000C1B01"/>
    <w:rsid w:val="000C242E"/>
    <w:rsid w:val="000C372B"/>
    <w:rsid w:val="000C4F72"/>
    <w:rsid w:val="000C4F9B"/>
    <w:rsid w:val="000C4FC9"/>
    <w:rsid w:val="000C5E0C"/>
    <w:rsid w:val="000C72D3"/>
    <w:rsid w:val="000C7702"/>
    <w:rsid w:val="000D1070"/>
    <w:rsid w:val="000D15C4"/>
    <w:rsid w:val="000D1BE4"/>
    <w:rsid w:val="000D314B"/>
    <w:rsid w:val="000D350F"/>
    <w:rsid w:val="000D36F1"/>
    <w:rsid w:val="000D3F18"/>
    <w:rsid w:val="000D4000"/>
    <w:rsid w:val="000D540A"/>
    <w:rsid w:val="000D5EDA"/>
    <w:rsid w:val="000D736D"/>
    <w:rsid w:val="000D73C5"/>
    <w:rsid w:val="000E0B2F"/>
    <w:rsid w:val="000E1BEF"/>
    <w:rsid w:val="000E1C59"/>
    <w:rsid w:val="000E5069"/>
    <w:rsid w:val="000E5089"/>
    <w:rsid w:val="000E5F29"/>
    <w:rsid w:val="000E62E1"/>
    <w:rsid w:val="000F3605"/>
    <w:rsid w:val="000F4391"/>
    <w:rsid w:val="000F48ED"/>
    <w:rsid w:val="000F4D50"/>
    <w:rsid w:val="000F5678"/>
    <w:rsid w:val="000F6B80"/>
    <w:rsid w:val="000F723B"/>
    <w:rsid w:val="000F7430"/>
    <w:rsid w:val="000F794C"/>
    <w:rsid w:val="00100207"/>
    <w:rsid w:val="00100326"/>
    <w:rsid w:val="0010045A"/>
    <w:rsid w:val="00102B72"/>
    <w:rsid w:val="001040E8"/>
    <w:rsid w:val="00104EED"/>
    <w:rsid w:val="00106D92"/>
    <w:rsid w:val="001079E5"/>
    <w:rsid w:val="00107E07"/>
    <w:rsid w:val="001128F6"/>
    <w:rsid w:val="00114293"/>
    <w:rsid w:val="001156A7"/>
    <w:rsid w:val="00116877"/>
    <w:rsid w:val="00120117"/>
    <w:rsid w:val="001203B5"/>
    <w:rsid w:val="0012124A"/>
    <w:rsid w:val="0012128D"/>
    <w:rsid w:val="001235FD"/>
    <w:rsid w:val="00123652"/>
    <w:rsid w:val="00123A81"/>
    <w:rsid w:val="001240F8"/>
    <w:rsid w:val="00124FD3"/>
    <w:rsid w:val="00125505"/>
    <w:rsid w:val="00125BC3"/>
    <w:rsid w:val="00126B84"/>
    <w:rsid w:val="0012704F"/>
    <w:rsid w:val="00127EFB"/>
    <w:rsid w:val="00130159"/>
    <w:rsid w:val="0013162C"/>
    <w:rsid w:val="00131696"/>
    <w:rsid w:val="00131921"/>
    <w:rsid w:val="00131934"/>
    <w:rsid w:val="001319AD"/>
    <w:rsid w:val="00131E61"/>
    <w:rsid w:val="00133CEF"/>
    <w:rsid w:val="00134E84"/>
    <w:rsid w:val="00141374"/>
    <w:rsid w:val="00142AD7"/>
    <w:rsid w:val="00143101"/>
    <w:rsid w:val="00144AAD"/>
    <w:rsid w:val="00144E39"/>
    <w:rsid w:val="00144EBE"/>
    <w:rsid w:val="001455D3"/>
    <w:rsid w:val="00145D22"/>
    <w:rsid w:val="00145E1A"/>
    <w:rsid w:val="00147831"/>
    <w:rsid w:val="001504A9"/>
    <w:rsid w:val="00151296"/>
    <w:rsid w:val="00153A96"/>
    <w:rsid w:val="0015491B"/>
    <w:rsid w:val="00154976"/>
    <w:rsid w:val="00155A75"/>
    <w:rsid w:val="00155C46"/>
    <w:rsid w:val="001569BF"/>
    <w:rsid w:val="0016118D"/>
    <w:rsid w:val="00163C7E"/>
    <w:rsid w:val="00164447"/>
    <w:rsid w:val="001654A3"/>
    <w:rsid w:val="00166A89"/>
    <w:rsid w:val="00167C71"/>
    <w:rsid w:val="001704A4"/>
    <w:rsid w:val="00170A94"/>
    <w:rsid w:val="001714CA"/>
    <w:rsid w:val="00171560"/>
    <w:rsid w:val="00171AB6"/>
    <w:rsid w:val="001729B6"/>
    <w:rsid w:val="00173508"/>
    <w:rsid w:val="00174041"/>
    <w:rsid w:val="001744E5"/>
    <w:rsid w:val="00174656"/>
    <w:rsid w:val="001751F5"/>
    <w:rsid w:val="00175F2C"/>
    <w:rsid w:val="00176BDA"/>
    <w:rsid w:val="00176CB4"/>
    <w:rsid w:val="0018059E"/>
    <w:rsid w:val="001816AE"/>
    <w:rsid w:val="0018281A"/>
    <w:rsid w:val="00183015"/>
    <w:rsid w:val="001850A9"/>
    <w:rsid w:val="001854F2"/>
    <w:rsid w:val="00185731"/>
    <w:rsid w:val="0018741D"/>
    <w:rsid w:val="00191495"/>
    <w:rsid w:val="00195378"/>
    <w:rsid w:val="0019667D"/>
    <w:rsid w:val="00197320"/>
    <w:rsid w:val="0019773F"/>
    <w:rsid w:val="001A00CC"/>
    <w:rsid w:val="001A0546"/>
    <w:rsid w:val="001A0D8A"/>
    <w:rsid w:val="001A10F9"/>
    <w:rsid w:val="001A1167"/>
    <w:rsid w:val="001A1320"/>
    <w:rsid w:val="001A27F5"/>
    <w:rsid w:val="001A2D2E"/>
    <w:rsid w:val="001A3A95"/>
    <w:rsid w:val="001A3AA6"/>
    <w:rsid w:val="001A474F"/>
    <w:rsid w:val="001A4B36"/>
    <w:rsid w:val="001A71AD"/>
    <w:rsid w:val="001B089B"/>
    <w:rsid w:val="001B0FE4"/>
    <w:rsid w:val="001B3A9F"/>
    <w:rsid w:val="001B3C64"/>
    <w:rsid w:val="001B3F2E"/>
    <w:rsid w:val="001B4391"/>
    <w:rsid w:val="001B4F1D"/>
    <w:rsid w:val="001B5768"/>
    <w:rsid w:val="001B64A3"/>
    <w:rsid w:val="001B6E97"/>
    <w:rsid w:val="001C0402"/>
    <w:rsid w:val="001C0815"/>
    <w:rsid w:val="001C11F5"/>
    <w:rsid w:val="001C34B5"/>
    <w:rsid w:val="001C4882"/>
    <w:rsid w:val="001C4A6E"/>
    <w:rsid w:val="001C60F2"/>
    <w:rsid w:val="001C63BC"/>
    <w:rsid w:val="001C6433"/>
    <w:rsid w:val="001C6C36"/>
    <w:rsid w:val="001D1214"/>
    <w:rsid w:val="001D46E2"/>
    <w:rsid w:val="001D4C52"/>
    <w:rsid w:val="001D4CEC"/>
    <w:rsid w:val="001D4EBC"/>
    <w:rsid w:val="001D5B78"/>
    <w:rsid w:val="001D5F29"/>
    <w:rsid w:val="001E00A9"/>
    <w:rsid w:val="001E02AC"/>
    <w:rsid w:val="001E1D5B"/>
    <w:rsid w:val="001E35CE"/>
    <w:rsid w:val="001E3F39"/>
    <w:rsid w:val="001E5805"/>
    <w:rsid w:val="001E5D9B"/>
    <w:rsid w:val="001E63BB"/>
    <w:rsid w:val="001E694C"/>
    <w:rsid w:val="001E785C"/>
    <w:rsid w:val="001F06EB"/>
    <w:rsid w:val="001F14F7"/>
    <w:rsid w:val="001F1D31"/>
    <w:rsid w:val="001F1D98"/>
    <w:rsid w:val="001F2479"/>
    <w:rsid w:val="001F33F4"/>
    <w:rsid w:val="001F4390"/>
    <w:rsid w:val="001F49C6"/>
    <w:rsid w:val="001F4DEF"/>
    <w:rsid w:val="001F606F"/>
    <w:rsid w:val="001F7F58"/>
    <w:rsid w:val="00200A82"/>
    <w:rsid w:val="00200BAA"/>
    <w:rsid w:val="00201500"/>
    <w:rsid w:val="0020235F"/>
    <w:rsid w:val="00202770"/>
    <w:rsid w:val="00203845"/>
    <w:rsid w:val="00204800"/>
    <w:rsid w:val="00207DD1"/>
    <w:rsid w:val="0021027A"/>
    <w:rsid w:val="002113EA"/>
    <w:rsid w:val="00212B1D"/>
    <w:rsid w:val="00214F67"/>
    <w:rsid w:val="00217728"/>
    <w:rsid w:val="0021775A"/>
    <w:rsid w:val="00220D7C"/>
    <w:rsid w:val="002211D1"/>
    <w:rsid w:val="0022178F"/>
    <w:rsid w:val="0022187C"/>
    <w:rsid w:val="002220BF"/>
    <w:rsid w:val="00222249"/>
    <w:rsid w:val="00225C85"/>
    <w:rsid w:val="00226262"/>
    <w:rsid w:val="00226546"/>
    <w:rsid w:val="00226F18"/>
    <w:rsid w:val="00227580"/>
    <w:rsid w:val="00227755"/>
    <w:rsid w:val="002277FD"/>
    <w:rsid w:val="0023009D"/>
    <w:rsid w:val="0023183E"/>
    <w:rsid w:val="0023185F"/>
    <w:rsid w:val="00232CEB"/>
    <w:rsid w:val="00232F1E"/>
    <w:rsid w:val="00232F74"/>
    <w:rsid w:val="00233F6A"/>
    <w:rsid w:val="0023493C"/>
    <w:rsid w:val="0023562E"/>
    <w:rsid w:val="00235D86"/>
    <w:rsid w:val="002373F5"/>
    <w:rsid w:val="00237DEA"/>
    <w:rsid w:val="00237EF9"/>
    <w:rsid w:val="002404A1"/>
    <w:rsid w:val="00240D04"/>
    <w:rsid w:val="00241364"/>
    <w:rsid w:val="0024180C"/>
    <w:rsid w:val="00242CB7"/>
    <w:rsid w:val="00242E0A"/>
    <w:rsid w:val="002431B8"/>
    <w:rsid w:val="002441BF"/>
    <w:rsid w:val="002461FD"/>
    <w:rsid w:val="002466FA"/>
    <w:rsid w:val="002504FA"/>
    <w:rsid w:val="002528CF"/>
    <w:rsid w:val="00252BF4"/>
    <w:rsid w:val="00253CC6"/>
    <w:rsid w:val="002540FF"/>
    <w:rsid w:val="002544EC"/>
    <w:rsid w:val="00254DC0"/>
    <w:rsid w:val="00254DDA"/>
    <w:rsid w:val="00255220"/>
    <w:rsid w:val="00255649"/>
    <w:rsid w:val="00256CE4"/>
    <w:rsid w:val="00256EE4"/>
    <w:rsid w:val="00261AFD"/>
    <w:rsid w:val="0026360B"/>
    <w:rsid w:val="00264702"/>
    <w:rsid w:val="0026499F"/>
    <w:rsid w:val="00267CBD"/>
    <w:rsid w:val="0027094C"/>
    <w:rsid w:val="00271D9D"/>
    <w:rsid w:val="00271DBF"/>
    <w:rsid w:val="00271E40"/>
    <w:rsid w:val="00274C0F"/>
    <w:rsid w:val="00275C83"/>
    <w:rsid w:val="002768C2"/>
    <w:rsid w:val="0028109D"/>
    <w:rsid w:val="0028141E"/>
    <w:rsid w:val="00281688"/>
    <w:rsid w:val="002833F5"/>
    <w:rsid w:val="00283424"/>
    <w:rsid w:val="00283C40"/>
    <w:rsid w:val="00285738"/>
    <w:rsid w:val="002859A1"/>
    <w:rsid w:val="00285C54"/>
    <w:rsid w:val="002863A1"/>
    <w:rsid w:val="00286E7D"/>
    <w:rsid w:val="002872F1"/>
    <w:rsid w:val="00290776"/>
    <w:rsid w:val="002907ED"/>
    <w:rsid w:val="00290C11"/>
    <w:rsid w:val="00290F69"/>
    <w:rsid w:val="002918AF"/>
    <w:rsid w:val="00291E51"/>
    <w:rsid w:val="00291E66"/>
    <w:rsid w:val="00292958"/>
    <w:rsid w:val="0029430F"/>
    <w:rsid w:val="0029553B"/>
    <w:rsid w:val="00296A65"/>
    <w:rsid w:val="00296A70"/>
    <w:rsid w:val="00296DBB"/>
    <w:rsid w:val="00296EAE"/>
    <w:rsid w:val="0029734B"/>
    <w:rsid w:val="002A14E2"/>
    <w:rsid w:val="002A164E"/>
    <w:rsid w:val="002A4966"/>
    <w:rsid w:val="002A4D06"/>
    <w:rsid w:val="002A55CF"/>
    <w:rsid w:val="002A78C5"/>
    <w:rsid w:val="002A7DC7"/>
    <w:rsid w:val="002B05DC"/>
    <w:rsid w:val="002B1936"/>
    <w:rsid w:val="002B2628"/>
    <w:rsid w:val="002B3C61"/>
    <w:rsid w:val="002B42B2"/>
    <w:rsid w:val="002B42F7"/>
    <w:rsid w:val="002B440B"/>
    <w:rsid w:val="002B5DC9"/>
    <w:rsid w:val="002B6FA3"/>
    <w:rsid w:val="002C0A9D"/>
    <w:rsid w:val="002C0D84"/>
    <w:rsid w:val="002C16C5"/>
    <w:rsid w:val="002C1D03"/>
    <w:rsid w:val="002C2783"/>
    <w:rsid w:val="002C325F"/>
    <w:rsid w:val="002C4B12"/>
    <w:rsid w:val="002C521B"/>
    <w:rsid w:val="002C5B7A"/>
    <w:rsid w:val="002C6E0A"/>
    <w:rsid w:val="002C7BCB"/>
    <w:rsid w:val="002D0980"/>
    <w:rsid w:val="002D1110"/>
    <w:rsid w:val="002D2235"/>
    <w:rsid w:val="002D421D"/>
    <w:rsid w:val="002D559E"/>
    <w:rsid w:val="002D60BC"/>
    <w:rsid w:val="002D6FBE"/>
    <w:rsid w:val="002D724E"/>
    <w:rsid w:val="002E018E"/>
    <w:rsid w:val="002E03C4"/>
    <w:rsid w:val="002E0872"/>
    <w:rsid w:val="002E1A40"/>
    <w:rsid w:val="002E1BB0"/>
    <w:rsid w:val="002E2682"/>
    <w:rsid w:val="002E2BBB"/>
    <w:rsid w:val="002E3C7A"/>
    <w:rsid w:val="002E469A"/>
    <w:rsid w:val="002E56D2"/>
    <w:rsid w:val="002E5D8A"/>
    <w:rsid w:val="002E64FA"/>
    <w:rsid w:val="002E75F5"/>
    <w:rsid w:val="002F07A9"/>
    <w:rsid w:val="002F0A73"/>
    <w:rsid w:val="002F37E7"/>
    <w:rsid w:val="002F385F"/>
    <w:rsid w:val="002F421F"/>
    <w:rsid w:val="002F4266"/>
    <w:rsid w:val="002F46B8"/>
    <w:rsid w:val="002F543C"/>
    <w:rsid w:val="002F551B"/>
    <w:rsid w:val="00300397"/>
    <w:rsid w:val="00300E0E"/>
    <w:rsid w:val="003017F9"/>
    <w:rsid w:val="00303458"/>
    <w:rsid w:val="0030493B"/>
    <w:rsid w:val="0030556F"/>
    <w:rsid w:val="00305CFC"/>
    <w:rsid w:val="003062CC"/>
    <w:rsid w:val="00306414"/>
    <w:rsid w:val="00310A86"/>
    <w:rsid w:val="00311EBE"/>
    <w:rsid w:val="0031272B"/>
    <w:rsid w:val="00312D5E"/>
    <w:rsid w:val="00312E46"/>
    <w:rsid w:val="00312E92"/>
    <w:rsid w:val="003145E3"/>
    <w:rsid w:val="00316AC2"/>
    <w:rsid w:val="003209B2"/>
    <w:rsid w:val="003214B0"/>
    <w:rsid w:val="0032163E"/>
    <w:rsid w:val="00321780"/>
    <w:rsid w:val="00321DA1"/>
    <w:rsid w:val="003223CE"/>
    <w:rsid w:val="00322592"/>
    <w:rsid w:val="00322634"/>
    <w:rsid w:val="00322C7F"/>
    <w:rsid w:val="003237F2"/>
    <w:rsid w:val="00323BE5"/>
    <w:rsid w:val="00324349"/>
    <w:rsid w:val="00324933"/>
    <w:rsid w:val="00324A79"/>
    <w:rsid w:val="003263AD"/>
    <w:rsid w:val="00326D9D"/>
    <w:rsid w:val="00327282"/>
    <w:rsid w:val="00330B48"/>
    <w:rsid w:val="00331775"/>
    <w:rsid w:val="00332954"/>
    <w:rsid w:val="00332E05"/>
    <w:rsid w:val="0033340A"/>
    <w:rsid w:val="003348F9"/>
    <w:rsid w:val="00335C0C"/>
    <w:rsid w:val="00335EDB"/>
    <w:rsid w:val="00336719"/>
    <w:rsid w:val="00336811"/>
    <w:rsid w:val="00340889"/>
    <w:rsid w:val="00341E9D"/>
    <w:rsid w:val="0034518E"/>
    <w:rsid w:val="00346CE6"/>
    <w:rsid w:val="00346EF4"/>
    <w:rsid w:val="0035130F"/>
    <w:rsid w:val="00351F26"/>
    <w:rsid w:val="003530C4"/>
    <w:rsid w:val="00353F3A"/>
    <w:rsid w:val="003540D7"/>
    <w:rsid w:val="00355722"/>
    <w:rsid w:val="00355F71"/>
    <w:rsid w:val="0035665E"/>
    <w:rsid w:val="003568BB"/>
    <w:rsid w:val="00356C55"/>
    <w:rsid w:val="003615A5"/>
    <w:rsid w:val="00361E14"/>
    <w:rsid w:val="00364ED4"/>
    <w:rsid w:val="00365611"/>
    <w:rsid w:val="003669AE"/>
    <w:rsid w:val="00367E96"/>
    <w:rsid w:val="003703E5"/>
    <w:rsid w:val="00372281"/>
    <w:rsid w:val="00373D93"/>
    <w:rsid w:val="003768BB"/>
    <w:rsid w:val="00376BA8"/>
    <w:rsid w:val="00376BAF"/>
    <w:rsid w:val="003804D2"/>
    <w:rsid w:val="003815B1"/>
    <w:rsid w:val="00383AD7"/>
    <w:rsid w:val="003844D5"/>
    <w:rsid w:val="00384BC9"/>
    <w:rsid w:val="00385D83"/>
    <w:rsid w:val="003863BD"/>
    <w:rsid w:val="003863E8"/>
    <w:rsid w:val="00387538"/>
    <w:rsid w:val="00390041"/>
    <w:rsid w:val="00390932"/>
    <w:rsid w:val="00391FCB"/>
    <w:rsid w:val="003928CC"/>
    <w:rsid w:val="00392D2D"/>
    <w:rsid w:val="003937AC"/>
    <w:rsid w:val="003940FD"/>
    <w:rsid w:val="00395BD4"/>
    <w:rsid w:val="003A1257"/>
    <w:rsid w:val="003A139C"/>
    <w:rsid w:val="003A228A"/>
    <w:rsid w:val="003A336F"/>
    <w:rsid w:val="003A3473"/>
    <w:rsid w:val="003A347F"/>
    <w:rsid w:val="003A3CB9"/>
    <w:rsid w:val="003A564A"/>
    <w:rsid w:val="003A6BDF"/>
    <w:rsid w:val="003A7A40"/>
    <w:rsid w:val="003B064A"/>
    <w:rsid w:val="003B0D63"/>
    <w:rsid w:val="003B1138"/>
    <w:rsid w:val="003B126D"/>
    <w:rsid w:val="003B130F"/>
    <w:rsid w:val="003B163F"/>
    <w:rsid w:val="003B1D94"/>
    <w:rsid w:val="003B3651"/>
    <w:rsid w:val="003B5965"/>
    <w:rsid w:val="003B5FB6"/>
    <w:rsid w:val="003C1E6A"/>
    <w:rsid w:val="003C287D"/>
    <w:rsid w:val="003C5051"/>
    <w:rsid w:val="003C5875"/>
    <w:rsid w:val="003C5C29"/>
    <w:rsid w:val="003C62D0"/>
    <w:rsid w:val="003C6836"/>
    <w:rsid w:val="003C7181"/>
    <w:rsid w:val="003D0C10"/>
    <w:rsid w:val="003D1CE0"/>
    <w:rsid w:val="003D2AF6"/>
    <w:rsid w:val="003D3068"/>
    <w:rsid w:val="003D3BC8"/>
    <w:rsid w:val="003D3C5C"/>
    <w:rsid w:val="003D3F3D"/>
    <w:rsid w:val="003D4F44"/>
    <w:rsid w:val="003D55AE"/>
    <w:rsid w:val="003D5EED"/>
    <w:rsid w:val="003D6860"/>
    <w:rsid w:val="003E0253"/>
    <w:rsid w:val="003E38C3"/>
    <w:rsid w:val="003E3DFE"/>
    <w:rsid w:val="003E4661"/>
    <w:rsid w:val="003E47B7"/>
    <w:rsid w:val="003E4DB4"/>
    <w:rsid w:val="003E63EF"/>
    <w:rsid w:val="003E666F"/>
    <w:rsid w:val="003E6BB9"/>
    <w:rsid w:val="003E705F"/>
    <w:rsid w:val="003F2453"/>
    <w:rsid w:val="003F4834"/>
    <w:rsid w:val="003F5413"/>
    <w:rsid w:val="003F5997"/>
    <w:rsid w:val="003F5F34"/>
    <w:rsid w:val="003F6132"/>
    <w:rsid w:val="003F66F8"/>
    <w:rsid w:val="00400227"/>
    <w:rsid w:val="004008F9"/>
    <w:rsid w:val="004020F0"/>
    <w:rsid w:val="0040674E"/>
    <w:rsid w:val="00406DFE"/>
    <w:rsid w:val="00407E80"/>
    <w:rsid w:val="0041202F"/>
    <w:rsid w:val="004125B4"/>
    <w:rsid w:val="00412C14"/>
    <w:rsid w:val="0041304F"/>
    <w:rsid w:val="004137A3"/>
    <w:rsid w:val="0041508E"/>
    <w:rsid w:val="00415D2F"/>
    <w:rsid w:val="00416CCF"/>
    <w:rsid w:val="0041709E"/>
    <w:rsid w:val="00417149"/>
    <w:rsid w:val="00420085"/>
    <w:rsid w:val="00420ABA"/>
    <w:rsid w:val="00420C86"/>
    <w:rsid w:val="00420DF2"/>
    <w:rsid w:val="00421200"/>
    <w:rsid w:val="00421735"/>
    <w:rsid w:val="0042185F"/>
    <w:rsid w:val="00422299"/>
    <w:rsid w:val="00422C70"/>
    <w:rsid w:val="00423DFF"/>
    <w:rsid w:val="00424540"/>
    <w:rsid w:val="00424ADE"/>
    <w:rsid w:val="0042500C"/>
    <w:rsid w:val="00425FB2"/>
    <w:rsid w:val="00426939"/>
    <w:rsid w:val="004270C6"/>
    <w:rsid w:val="00430866"/>
    <w:rsid w:val="00430904"/>
    <w:rsid w:val="00432708"/>
    <w:rsid w:val="00432C44"/>
    <w:rsid w:val="0043434F"/>
    <w:rsid w:val="004345EA"/>
    <w:rsid w:val="00434AB3"/>
    <w:rsid w:val="00435205"/>
    <w:rsid w:val="004353EA"/>
    <w:rsid w:val="00435D92"/>
    <w:rsid w:val="00437364"/>
    <w:rsid w:val="0044262F"/>
    <w:rsid w:val="00442726"/>
    <w:rsid w:val="00442762"/>
    <w:rsid w:val="00442982"/>
    <w:rsid w:val="00444A75"/>
    <w:rsid w:val="00444A95"/>
    <w:rsid w:val="0044535C"/>
    <w:rsid w:val="00445611"/>
    <w:rsid w:val="00446FEA"/>
    <w:rsid w:val="0044730D"/>
    <w:rsid w:val="00450BCC"/>
    <w:rsid w:val="004513D2"/>
    <w:rsid w:val="00452A5C"/>
    <w:rsid w:val="00453A04"/>
    <w:rsid w:val="00453F90"/>
    <w:rsid w:val="0045406A"/>
    <w:rsid w:val="004542DB"/>
    <w:rsid w:val="004543D1"/>
    <w:rsid w:val="0045473C"/>
    <w:rsid w:val="004551E7"/>
    <w:rsid w:val="00456976"/>
    <w:rsid w:val="00457A51"/>
    <w:rsid w:val="004604CB"/>
    <w:rsid w:val="00461816"/>
    <w:rsid w:val="0046290C"/>
    <w:rsid w:val="004630EE"/>
    <w:rsid w:val="00463D44"/>
    <w:rsid w:val="00463F19"/>
    <w:rsid w:val="0046464D"/>
    <w:rsid w:val="004664A5"/>
    <w:rsid w:val="00467445"/>
    <w:rsid w:val="00470342"/>
    <w:rsid w:val="00471416"/>
    <w:rsid w:val="00471757"/>
    <w:rsid w:val="00471D78"/>
    <w:rsid w:val="00472AF5"/>
    <w:rsid w:val="0047549C"/>
    <w:rsid w:val="00475663"/>
    <w:rsid w:val="00477843"/>
    <w:rsid w:val="00477F21"/>
    <w:rsid w:val="0048014B"/>
    <w:rsid w:val="0048048A"/>
    <w:rsid w:val="0048062A"/>
    <w:rsid w:val="00481E73"/>
    <w:rsid w:val="00481EBC"/>
    <w:rsid w:val="00481FB5"/>
    <w:rsid w:val="00482C26"/>
    <w:rsid w:val="00482E6E"/>
    <w:rsid w:val="00484707"/>
    <w:rsid w:val="0048525C"/>
    <w:rsid w:val="004861F1"/>
    <w:rsid w:val="004905EE"/>
    <w:rsid w:val="00490764"/>
    <w:rsid w:val="00490EEA"/>
    <w:rsid w:val="00492B18"/>
    <w:rsid w:val="00493444"/>
    <w:rsid w:val="00494015"/>
    <w:rsid w:val="00496421"/>
    <w:rsid w:val="00497334"/>
    <w:rsid w:val="004A28E2"/>
    <w:rsid w:val="004A34D3"/>
    <w:rsid w:val="004A4E03"/>
    <w:rsid w:val="004A6CAF"/>
    <w:rsid w:val="004A76BE"/>
    <w:rsid w:val="004B1721"/>
    <w:rsid w:val="004B1A8E"/>
    <w:rsid w:val="004B1F63"/>
    <w:rsid w:val="004B28D5"/>
    <w:rsid w:val="004B40E7"/>
    <w:rsid w:val="004B47EF"/>
    <w:rsid w:val="004B4806"/>
    <w:rsid w:val="004B7458"/>
    <w:rsid w:val="004C0BE9"/>
    <w:rsid w:val="004C1586"/>
    <w:rsid w:val="004C2B43"/>
    <w:rsid w:val="004C3FB6"/>
    <w:rsid w:val="004C4F7D"/>
    <w:rsid w:val="004C571E"/>
    <w:rsid w:val="004C6B84"/>
    <w:rsid w:val="004C715D"/>
    <w:rsid w:val="004C72AD"/>
    <w:rsid w:val="004D090A"/>
    <w:rsid w:val="004D1031"/>
    <w:rsid w:val="004D153A"/>
    <w:rsid w:val="004D1FE5"/>
    <w:rsid w:val="004D24A5"/>
    <w:rsid w:val="004D2898"/>
    <w:rsid w:val="004D2984"/>
    <w:rsid w:val="004D337D"/>
    <w:rsid w:val="004D5152"/>
    <w:rsid w:val="004D531A"/>
    <w:rsid w:val="004D5A13"/>
    <w:rsid w:val="004D5D7E"/>
    <w:rsid w:val="004D6EE1"/>
    <w:rsid w:val="004D760C"/>
    <w:rsid w:val="004D7811"/>
    <w:rsid w:val="004D7BC6"/>
    <w:rsid w:val="004D7FCC"/>
    <w:rsid w:val="004E00E3"/>
    <w:rsid w:val="004E1131"/>
    <w:rsid w:val="004E2057"/>
    <w:rsid w:val="004E527C"/>
    <w:rsid w:val="004E5346"/>
    <w:rsid w:val="004E75C1"/>
    <w:rsid w:val="004E7A93"/>
    <w:rsid w:val="004E7A9F"/>
    <w:rsid w:val="004F273D"/>
    <w:rsid w:val="004F31EE"/>
    <w:rsid w:val="004F4214"/>
    <w:rsid w:val="004F4CCF"/>
    <w:rsid w:val="004F5665"/>
    <w:rsid w:val="004F67F9"/>
    <w:rsid w:val="004F6ED8"/>
    <w:rsid w:val="004F7903"/>
    <w:rsid w:val="00501E92"/>
    <w:rsid w:val="0050305F"/>
    <w:rsid w:val="00503C13"/>
    <w:rsid w:val="00503DEC"/>
    <w:rsid w:val="00504E82"/>
    <w:rsid w:val="00504FF6"/>
    <w:rsid w:val="00506543"/>
    <w:rsid w:val="0050774B"/>
    <w:rsid w:val="00507BDD"/>
    <w:rsid w:val="00507E2F"/>
    <w:rsid w:val="005105A4"/>
    <w:rsid w:val="00510A6E"/>
    <w:rsid w:val="00512755"/>
    <w:rsid w:val="00513720"/>
    <w:rsid w:val="00513964"/>
    <w:rsid w:val="00513B76"/>
    <w:rsid w:val="00515831"/>
    <w:rsid w:val="00515FBC"/>
    <w:rsid w:val="005205D2"/>
    <w:rsid w:val="00521531"/>
    <w:rsid w:val="005216AC"/>
    <w:rsid w:val="005217DB"/>
    <w:rsid w:val="00521C6F"/>
    <w:rsid w:val="00523B1D"/>
    <w:rsid w:val="00524C78"/>
    <w:rsid w:val="00525815"/>
    <w:rsid w:val="00525C22"/>
    <w:rsid w:val="0052669A"/>
    <w:rsid w:val="00526EB7"/>
    <w:rsid w:val="0052712A"/>
    <w:rsid w:val="0052793B"/>
    <w:rsid w:val="005317FF"/>
    <w:rsid w:val="00531D03"/>
    <w:rsid w:val="0053257D"/>
    <w:rsid w:val="00535032"/>
    <w:rsid w:val="00535913"/>
    <w:rsid w:val="00535F14"/>
    <w:rsid w:val="00536355"/>
    <w:rsid w:val="00537093"/>
    <w:rsid w:val="005373C0"/>
    <w:rsid w:val="0054000A"/>
    <w:rsid w:val="005409F2"/>
    <w:rsid w:val="005419CC"/>
    <w:rsid w:val="0054277D"/>
    <w:rsid w:val="00542AB7"/>
    <w:rsid w:val="005432D4"/>
    <w:rsid w:val="00543E5F"/>
    <w:rsid w:val="00544F81"/>
    <w:rsid w:val="00545B6B"/>
    <w:rsid w:val="00546C3D"/>
    <w:rsid w:val="0054753C"/>
    <w:rsid w:val="0055003D"/>
    <w:rsid w:val="005511BB"/>
    <w:rsid w:val="00551BBA"/>
    <w:rsid w:val="00551D00"/>
    <w:rsid w:val="005541CB"/>
    <w:rsid w:val="00554D57"/>
    <w:rsid w:val="00554E5B"/>
    <w:rsid w:val="00555AB2"/>
    <w:rsid w:val="00557089"/>
    <w:rsid w:val="005578E4"/>
    <w:rsid w:val="0056006F"/>
    <w:rsid w:val="00560D32"/>
    <w:rsid w:val="0056129A"/>
    <w:rsid w:val="0056425E"/>
    <w:rsid w:val="005667AB"/>
    <w:rsid w:val="00567458"/>
    <w:rsid w:val="00567D97"/>
    <w:rsid w:val="005701FE"/>
    <w:rsid w:val="00572108"/>
    <w:rsid w:val="00572737"/>
    <w:rsid w:val="00572894"/>
    <w:rsid w:val="00572CA9"/>
    <w:rsid w:val="00572F38"/>
    <w:rsid w:val="00574AF1"/>
    <w:rsid w:val="00575C1C"/>
    <w:rsid w:val="00576C35"/>
    <w:rsid w:val="0057761C"/>
    <w:rsid w:val="00577A39"/>
    <w:rsid w:val="005810A3"/>
    <w:rsid w:val="0058145D"/>
    <w:rsid w:val="0058329F"/>
    <w:rsid w:val="00583AC2"/>
    <w:rsid w:val="0058476F"/>
    <w:rsid w:val="00584F9D"/>
    <w:rsid w:val="005859B3"/>
    <w:rsid w:val="00585CF5"/>
    <w:rsid w:val="00585D59"/>
    <w:rsid w:val="005861CA"/>
    <w:rsid w:val="005861DC"/>
    <w:rsid w:val="005865DC"/>
    <w:rsid w:val="00586644"/>
    <w:rsid w:val="00587B20"/>
    <w:rsid w:val="0059045E"/>
    <w:rsid w:val="00590551"/>
    <w:rsid w:val="00590D9F"/>
    <w:rsid w:val="005921A9"/>
    <w:rsid w:val="00592C8C"/>
    <w:rsid w:val="00592C99"/>
    <w:rsid w:val="00593014"/>
    <w:rsid w:val="005951E6"/>
    <w:rsid w:val="0059539B"/>
    <w:rsid w:val="00596916"/>
    <w:rsid w:val="005A0F01"/>
    <w:rsid w:val="005A0F29"/>
    <w:rsid w:val="005A0F9D"/>
    <w:rsid w:val="005A16CA"/>
    <w:rsid w:val="005A1DD2"/>
    <w:rsid w:val="005A4016"/>
    <w:rsid w:val="005A4DEF"/>
    <w:rsid w:val="005A5427"/>
    <w:rsid w:val="005A6DB9"/>
    <w:rsid w:val="005A7171"/>
    <w:rsid w:val="005B034E"/>
    <w:rsid w:val="005B08E0"/>
    <w:rsid w:val="005B0915"/>
    <w:rsid w:val="005B0A9C"/>
    <w:rsid w:val="005B11C0"/>
    <w:rsid w:val="005B1202"/>
    <w:rsid w:val="005B223E"/>
    <w:rsid w:val="005B45B8"/>
    <w:rsid w:val="005B5267"/>
    <w:rsid w:val="005B56DC"/>
    <w:rsid w:val="005B5E8C"/>
    <w:rsid w:val="005B665B"/>
    <w:rsid w:val="005B6A15"/>
    <w:rsid w:val="005B6AF0"/>
    <w:rsid w:val="005C0986"/>
    <w:rsid w:val="005C0A54"/>
    <w:rsid w:val="005C1085"/>
    <w:rsid w:val="005C3376"/>
    <w:rsid w:val="005C3DF1"/>
    <w:rsid w:val="005C410F"/>
    <w:rsid w:val="005C4EEB"/>
    <w:rsid w:val="005C620A"/>
    <w:rsid w:val="005C6506"/>
    <w:rsid w:val="005C6C75"/>
    <w:rsid w:val="005C6D72"/>
    <w:rsid w:val="005D358F"/>
    <w:rsid w:val="005D403A"/>
    <w:rsid w:val="005D47B3"/>
    <w:rsid w:val="005D5E36"/>
    <w:rsid w:val="005D6A4F"/>
    <w:rsid w:val="005D7AAF"/>
    <w:rsid w:val="005E0318"/>
    <w:rsid w:val="005E0319"/>
    <w:rsid w:val="005E05B0"/>
    <w:rsid w:val="005E0C98"/>
    <w:rsid w:val="005E113E"/>
    <w:rsid w:val="005E3891"/>
    <w:rsid w:val="005E5D9D"/>
    <w:rsid w:val="005E7F56"/>
    <w:rsid w:val="005F190D"/>
    <w:rsid w:val="005F1F4A"/>
    <w:rsid w:val="005F2939"/>
    <w:rsid w:val="005F2AAF"/>
    <w:rsid w:val="005F3356"/>
    <w:rsid w:val="005F393A"/>
    <w:rsid w:val="005F4879"/>
    <w:rsid w:val="005F5180"/>
    <w:rsid w:val="005F56ED"/>
    <w:rsid w:val="005F63F3"/>
    <w:rsid w:val="005F7646"/>
    <w:rsid w:val="005F7765"/>
    <w:rsid w:val="0060021E"/>
    <w:rsid w:val="00601C6F"/>
    <w:rsid w:val="00601D10"/>
    <w:rsid w:val="006022FC"/>
    <w:rsid w:val="00602938"/>
    <w:rsid w:val="00602E62"/>
    <w:rsid w:val="00603BAA"/>
    <w:rsid w:val="00604D9F"/>
    <w:rsid w:val="006060BD"/>
    <w:rsid w:val="00606916"/>
    <w:rsid w:val="006137B8"/>
    <w:rsid w:val="00613D08"/>
    <w:rsid w:val="0061410A"/>
    <w:rsid w:val="00614396"/>
    <w:rsid w:val="00614796"/>
    <w:rsid w:val="00614E89"/>
    <w:rsid w:val="00622154"/>
    <w:rsid w:val="006232A7"/>
    <w:rsid w:val="00625E0E"/>
    <w:rsid w:val="00627019"/>
    <w:rsid w:val="006300F9"/>
    <w:rsid w:val="00630165"/>
    <w:rsid w:val="00630232"/>
    <w:rsid w:val="00631215"/>
    <w:rsid w:val="00632150"/>
    <w:rsid w:val="006331AE"/>
    <w:rsid w:val="0063340F"/>
    <w:rsid w:val="00633513"/>
    <w:rsid w:val="00633CC9"/>
    <w:rsid w:val="00635E78"/>
    <w:rsid w:val="00636250"/>
    <w:rsid w:val="006365B2"/>
    <w:rsid w:val="00636EC2"/>
    <w:rsid w:val="00637C93"/>
    <w:rsid w:val="0064095E"/>
    <w:rsid w:val="00642BF7"/>
    <w:rsid w:val="00643735"/>
    <w:rsid w:val="00643C4B"/>
    <w:rsid w:val="0064453D"/>
    <w:rsid w:val="006461F8"/>
    <w:rsid w:val="00647CEF"/>
    <w:rsid w:val="00647DCB"/>
    <w:rsid w:val="006528E0"/>
    <w:rsid w:val="0065518F"/>
    <w:rsid w:val="0065568E"/>
    <w:rsid w:val="00655A9F"/>
    <w:rsid w:val="00656100"/>
    <w:rsid w:val="0066006E"/>
    <w:rsid w:val="0066014D"/>
    <w:rsid w:val="006608B3"/>
    <w:rsid w:val="00661195"/>
    <w:rsid w:val="00661206"/>
    <w:rsid w:val="006617C1"/>
    <w:rsid w:val="00661F6A"/>
    <w:rsid w:val="006624B3"/>
    <w:rsid w:val="00663627"/>
    <w:rsid w:val="006706E0"/>
    <w:rsid w:val="006709A5"/>
    <w:rsid w:val="00670ECE"/>
    <w:rsid w:val="00670EDC"/>
    <w:rsid w:val="00671250"/>
    <w:rsid w:val="00673E04"/>
    <w:rsid w:val="00673EB5"/>
    <w:rsid w:val="00674121"/>
    <w:rsid w:val="0067412E"/>
    <w:rsid w:val="00675258"/>
    <w:rsid w:val="00676E51"/>
    <w:rsid w:val="00677176"/>
    <w:rsid w:val="006809E2"/>
    <w:rsid w:val="00680F12"/>
    <w:rsid w:val="00681116"/>
    <w:rsid w:val="006811B5"/>
    <w:rsid w:val="00681395"/>
    <w:rsid w:val="006817AE"/>
    <w:rsid w:val="00682888"/>
    <w:rsid w:val="00683D29"/>
    <w:rsid w:val="006866F3"/>
    <w:rsid w:val="00687359"/>
    <w:rsid w:val="00687E2D"/>
    <w:rsid w:val="00687F93"/>
    <w:rsid w:val="00690C75"/>
    <w:rsid w:val="0069170B"/>
    <w:rsid w:val="00693009"/>
    <w:rsid w:val="00693975"/>
    <w:rsid w:val="0069404B"/>
    <w:rsid w:val="006942A4"/>
    <w:rsid w:val="006946CA"/>
    <w:rsid w:val="006960C4"/>
    <w:rsid w:val="0069711B"/>
    <w:rsid w:val="0069736F"/>
    <w:rsid w:val="00697D79"/>
    <w:rsid w:val="006A0D83"/>
    <w:rsid w:val="006A25C9"/>
    <w:rsid w:val="006A28D2"/>
    <w:rsid w:val="006A2B3A"/>
    <w:rsid w:val="006A2CEA"/>
    <w:rsid w:val="006A3001"/>
    <w:rsid w:val="006A32CB"/>
    <w:rsid w:val="006A3EC9"/>
    <w:rsid w:val="006A41DB"/>
    <w:rsid w:val="006A4D16"/>
    <w:rsid w:val="006A5466"/>
    <w:rsid w:val="006A5F1A"/>
    <w:rsid w:val="006A6970"/>
    <w:rsid w:val="006A6CA6"/>
    <w:rsid w:val="006A7A27"/>
    <w:rsid w:val="006A7A80"/>
    <w:rsid w:val="006B2BA4"/>
    <w:rsid w:val="006B3562"/>
    <w:rsid w:val="006B43F0"/>
    <w:rsid w:val="006B5F0B"/>
    <w:rsid w:val="006B634C"/>
    <w:rsid w:val="006B64EF"/>
    <w:rsid w:val="006B6752"/>
    <w:rsid w:val="006B726F"/>
    <w:rsid w:val="006B7B1E"/>
    <w:rsid w:val="006C0659"/>
    <w:rsid w:val="006C0FCC"/>
    <w:rsid w:val="006C1388"/>
    <w:rsid w:val="006C1E65"/>
    <w:rsid w:val="006C2F4D"/>
    <w:rsid w:val="006C3D05"/>
    <w:rsid w:val="006C3E7B"/>
    <w:rsid w:val="006C3ECC"/>
    <w:rsid w:val="006C47B3"/>
    <w:rsid w:val="006C4BEC"/>
    <w:rsid w:val="006C550A"/>
    <w:rsid w:val="006C73FD"/>
    <w:rsid w:val="006C7D5E"/>
    <w:rsid w:val="006D04CF"/>
    <w:rsid w:val="006D1BE5"/>
    <w:rsid w:val="006D2D29"/>
    <w:rsid w:val="006D4130"/>
    <w:rsid w:val="006D5193"/>
    <w:rsid w:val="006D5B9E"/>
    <w:rsid w:val="006D5FFA"/>
    <w:rsid w:val="006E1A25"/>
    <w:rsid w:val="006E366B"/>
    <w:rsid w:val="006E3A61"/>
    <w:rsid w:val="006E40BA"/>
    <w:rsid w:val="006E4CEA"/>
    <w:rsid w:val="006E5447"/>
    <w:rsid w:val="006E66AB"/>
    <w:rsid w:val="006E6FB5"/>
    <w:rsid w:val="006E7037"/>
    <w:rsid w:val="006E7A42"/>
    <w:rsid w:val="006E7B8F"/>
    <w:rsid w:val="006F19E8"/>
    <w:rsid w:val="006F2336"/>
    <w:rsid w:val="006F303A"/>
    <w:rsid w:val="006F34F9"/>
    <w:rsid w:val="006F4D95"/>
    <w:rsid w:val="006F4E11"/>
    <w:rsid w:val="006F4F20"/>
    <w:rsid w:val="006F53B4"/>
    <w:rsid w:val="006F6DDE"/>
    <w:rsid w:val="006F73B8"/>
    <w:rsid w:val="007001EC"/>
    <w:rsid w:val="0070072A"/>
    <w:rsid w:val="007024D7"/>
    <w:rsid w:val="00702BCF"/>
    <w:rsid w:val="00704B67"/>
    <w:rsid w:val="00705831"/>
    <w:rsid w:val="007062B6"/>
    <w:rsid w:val="00710507"/>
    <w:rsid w:val="007119B8"/>
    <w:rsid w:val="00711A24"/>
    <w:rsid w:val="007160C6"/>
    <w:rsid w:val="007166B9"/>
    <w:rsid w:val="007170EE"/>
    <w:rsid w:val="007177F0"/>
    <w:rsid w:val="007179E7"/>
    <w:rsid w:val="00722167"/>
    <w:rsid w:val="00723104"/>
    <w:rsid w:val="0072313F"/>
    <w:rsid w:val="00723606"/>
    <w:rsid w:val="00723799"/>
    <w:rsid w:val="00723F83"/>
    <w:rsid w:val="00724886"/>
    <w:rsid w:val="0072492F"/>
    <w:rsid w:val="00724F48"/>
    <w:rsid w:val="0072516C"/>
    <w:rsid w:val="00726D18"/>
    <w:rsid w:val="00727ECC"/>
    <w:rsid w:val="007305FA"/>
    <w:rsid w:val="00730E88"/>
    <w:rsid w:val="00731C42"/>
    <w:rsid w:val="007326F8"/>
    <w:rsid w:val="00732FDE"/>
    <w:rsid w:val="007350FC"/>
    <w:rsid w:val="0073578A"/>
    <w:rsid w:val="00735F94"/>
    <w:rsid w:val="00737B1B"/>
    <w:rsid w:val="00737EAD"/>
    <w:rsid w:val="00742983"/>
    <w:rsid w:val="00742B82"/>
    <w:rsid w:val="007504CF"/>
    <w:rsid w:val="00750A95"/>
    <w:rsid w:val="0075183C"/>
    <w:rsid w:val="007519B4"/>
    <w:rsid w:val="007524C1"/>
    <w:rsid w:val="00752B87"/>
    <w:rsid w:val="0075320D"/>
    <w:rsid w:val="00753D41"/>
    <w:rsid w:val="00755390"/>
    <w:rsid w:val="00756D1C"/>
    <w:rsid w:val="00757662"/>
    <w:rsid w:val="007606FB"/>
    <w:rsid w:val="00761C0A"/>
    <w:rsid w:val="00762476"/>
    <w:rsid w:val="00764E55"/>
    <w:rsid w:val="00765FB1"/>
    <w:rsid w:val="00767266"/>
    <w:rsid w:val="007703B4"/>
    <w:rsid w:val="0077098C"/>
    <w:rsid w:val="00770FE9"/>
    <w:rsid w:val="007718D5"/>
    <w:rsid w:val="00771FF3"/>
    <w:rsid w:val="00774243"/>
    <w:rsid w:val="00774739"/>
    <w:rsid w:val="007760B6"/>
    <w:rsid w:val="007763C6"/>
    <w:rsid w:val="00780943"/>
    <w:rsid w:val="00781B9E"/>
    <w:rsid w:val="00781C53"/>
    <w:rsid w:val="00781C9E"/>
    <w:rsid w:val="00781CBD"/>
    <w:rsid w:val="00781F12"/>
    <w:rsid w:val="007825A3"/>
    <w:rsid w:val="007849BD"/>
    <w:rsid w:val="007849CC"/>
    <w:rsid w:val="00784A7A"/>
    <w:rsid w:val="00790079"/>
    <w:rsid w:val="00790443"/>
    <w:rsid w:val="00790578"/>
    <w:rsid w:val="007906AB"/>
    <w:rsid w:val="007910D9"/>
    <w:rsid w:val="0079120B"/>
    <w:rsid w:val="007926E7"/>
    <w:rsid w:val="00793184"/>
    <w:rsid w:val="0079462E"/>
    <w:rsid w:val="00795D34"/>
    <w:rsid w:val="00796AFE"/>
    <w:rsid w:val="00797C12"/>
    <w:rsid w:val="00797E49"/>
    <w:rsid w:val="007A1658"/>
    <w:rsid w:val="007A16D6"/>
    <w:rsid w:val="007A49F0"/>
    <w:rsid w:val="007A4A21"/>
    <w:rsid w:val="007A65A0"/>
    <w:rsid w:val="007A74D7"/>
    <w:rsid w:val="007A7568"/>
    <w:rsid w:val="007A7BA7"/>
    <w:rsid w:val="007B2A23"/>
    <w:rsid w:val="007B3A5D"/>
    <w:rsid w:val="007B7B57"/>
    <w:rsid w:val="007B7B99"/>
    <w:rsid w:val="007C02CF"/>
    <w:rsid w:val="007C02F4"/>
    <w:rsid w:val="007C08E0"/>
    <w:rsid w:val="007C1DD8"/>
    <w:rsid w:val="007C1EF9"/>
    <w:rsid w:val="007C3B4F"/>
    <w:rsid w:val="007C3E9E"/>
    <w:rsid w:val="007C45F6"/>
    <w:rsid w:val="007C4960"/>
    <w:rsid w:val="007C7E70"/>
    <w:rsid w:val="007D0355"/>
    <w:rsid w:val="007D04B4"/>
    <w:rsid w:val="007D07B2"/>
    <w:rsid w:val="007D0D8E"/>
    <w:rsid w:val="007D45FE"/>
    <w:rsid w:val="007D50AB"/>
    <w:rsid w:val="007D5928"/>
    <w:rsid w:val="007D61DC"/>
    <w:rsid w:val="007D7A12"/>
    <w:rsid w:val="007D7CBE"/>
    <w:rsid w:val="007E1A01"/>
    <w:rsid w:val="007E1ADF"/>
    <w:rsid w:val="007E2B9C"/>
    <w:rsid w:val="007E3EF6"/>
    <w:rsid w:val="007E486E"/>
    <w:rsid w:val="007E4CDF"/>
    <w:rsid w:val="007E52D6"/>
    <w:rsid w:val="007E5B0D"/>
    <w:rsid w:val="007E67E1"/>
    <w:rsid w:val="007E6CA3"/>
    <w:rsid w:val="007E78D1"/>
    <w:rsid w:val="007E7CDC"/>
    <w:rsid w:val="007F0190"/>
    <w:rsid w:val="007F03BB"/>
    <w:rsid w:val="007F2B57"/>
    <w:rsid w:val="007F3B0E"/>
    <w:rsid w:val="007F5FB5"/>
    <w:rsid w:val="007F7110"/>
    <w:rsid w:val="007F7BBF"/>
    <w:rsid w:val="008000E8"/>
    <w:rsid w:val="008010C5"/>
    <w:rsid w:val="008020D6"/>
    <w:rsid w:val="00804FB8"/>
    <w:rsid w:val="00805709"/>
    <w:rsid w:val="00807D89"/>
    <w:rsid w:val="00807F5E"/>
    <w:rsid w:val="00810565"/>
    <w:rsid w:val="00810C16"/>
    <w:rsid w:val="00810F5B"/>
    <w:rsid w:val="008118DC"/>
    <w:rsid w:val="00812277"/>
    <w:rsid w:val="008124F8"/>
    <w:rsid w:val="008134C3"/>
    <w:rsid w:val="00816BD1"/>
    <w:rsid w:val="00816C04"/>
    <w:rsid w:val="008202B6"/>
    <w:rsid w:val="008202E6"/>
    <w:rsid w:val="00820ADA"/>
    <w:rsid w:val="00820EEF"/>
    <w:rsid w:val="008211E7"/>
    <w:rsid w:val="00822D61"/>
    <w:rsid w:val="00823EBA"/>
    <w:rsid w:val="00824771"/>
    <w:rsid w:val="00824A45"/>
    <w:rsid w:val="00824C14"/>
    <w:rsid w:val="0082562A"/>
    <w:rsid w:val="0082580F"/>
    <w:rsid w:val="00825D1C"/>
    <w:rsid w:val="00826544"/>
    <w:rsid w:val="008267CD"/>
    <w:rsid w:val="0082683E"/>
    <w:rsid w:val="00826CA4"/>
    <w:rsid w:val="00826F04"/>
    <w:rsid w:val="00827893"/>
    <w:rsid w:val="00830252"/>
    <w:rsid w:val="008309F5"/>
    <w:rsid w:val="0083130D"/>
    <w:rsid w:val="00831AD3"/>
    <w:rsid w:val="00832178"/>
    <w:rsid w:val="00833A74"/>
    <w:rsid w:val="0083534E"/>
    <w:rsid w:val="00835ED0"/>
    <w:rsid w:val="008363B2"/>
    <w:rsid w:val="00836F55"/>
    <w:rsid w:val="00840294"/>
    <w:rsid w:val="00840BC2"/>
    <w:rsid w:val="0084203F"/>
    <w:rsid w:val="00842415"/>
    <w:rsid w:val="00843399"/>
    <w:rsid w:val="0084449F"/>
    <w:rsid w:val="00846717"/>
    <w:rsid w:val="00846AB4"/>
    <w:rsid w:val="008470F6"/>
    <w:rsid w:val="00855D85"/>
    <w:rsid w:val="00856248"/>
    <w:rsid w:val="00856B93"/>
    <w:rsid w:val="00860B2C"/>
    <w:rsid w:val="00861382"/>
    <w:rsid w:val="00862BC4"/>
    <w:rsid w:val="00863098"/>
    <w:rsid w:val="0086311D"/>
    <w:rsid w:val="00863DD8"/>
    <w:rsid w:val="0086578E"/>
    <w:rsid w:val="00866047"/>
    <w:rsid w:val="0086761B"/>
    <w:rsid w:val="008701E4"/>
    <w:rsid w:val="00870742"/>
    <w:rsid w:val="00870B4D"/>
    <w:rsid w:val="00870C87"/>
    <w:rsid w:val="00870E7F"/>
    <w:rsid w:val="00871094"/>
    <w:rsid w:val="008710EA"/>
    <w:rsid w:val="00871CF3"/>
    <w:rsid w:val="00873676"/>
    <w:rsid w:val="00873D0D"/>
    <w:rsid w:val="008751F6"/>
    <w:rsid w:val="008758DB"/>
    <w:rsid w:val="00875EC8"/>
    <w:rsid w:val="008772F4"/>
    <w:rsid w:val="00877967"/>
    <w:rsid w:val="00881976"/>
    <w:rsid w:val="00881FF2"/>
    <w:rsid w:val="00883A73"/>
    <w:rsid w:val="008843C4"/>
    <w:rsid w:val="00885516"/>
    <w:rsid w:val="00886570"/>
    <w:rsid w:val="00887F7F"/>
    <w:rsid w:val="00892EE2"/>
    <w:rsid w:val="00893DD0"/>
    <w:rsid w:val="008940C3"/>
    <w:rsid w:val="00895492"/>
    <w:rsid w:val="008960A1"/>
    <w:rsid w:val="0089685D"/>
    <w:rsid w:val="0089733F"/>
    <w:rsid w:val="00897523"/>
    <w:rsid w:val="008A1FFE"/>
    <w:rsid w:val="008A2200"/>
    <w:rsid w:val="008A2903"/>
    <w:rsid w:val="008A30DA"/>
    <w:rsid w:val="008A40D6"/>
    <w:rsid w:val="008A4588"/>
    <w:rsid w:val="008A51D0"/>
    <w:rsid w:val="008A51D5"/>
    <w:rsid w:val="008A56CE"/>
    <w:rsid w:val="008A70A7"/>
    <w:rsid w:val="008A71AE"/>
    <w:rsid w:val="008A7A69"/>
    <w:rsid w:val="008B0E7B"/>
    <w:rsid w:val="008B1E25"/>
    <w:rsid w:val="008B2343"/>
    <w:rsid w:val="008B239D"/>
    <w:rsid w:val="008B2494"/>
    <w:rsid w:val="008B4180"/>
    <w:rsid w:val="008B4BEB"/>
    <w:rsid w:val="008B57B0"/>
    <w:rsid w:val="008B60B9"/>
    <w:rsid w:val="008C09EC"/>
    <w:rsid w:val="008C17EA"/>
    <w:rsid w:val="008C1D32"/>
    <w:rsid w:val="008C1FC2"/>
    <w:rsid w:val="008C275B"/>
    <w:rsid w:val="008C5D23"/>
    <w:rsid w:val="008C67BC"/>
    <w:rsid w:val="008C6A36"/>
    <w:rsid w:val="008C6C38"/>
    <w:rsid w:val="008C6ED5"/>
    <w:rsid w:val="008C7C2C"/>
    <w:rsid w:val="008C7EA5"/>
    <w:rsid w:val="008C7EE6"/>
    <w:rsid w:val="008D185C"/>
    <w:rsid w:val="008D2A49"/>
    <w:rsid w:val="008D388E"/>
    <w:rsid w:val="008D3A71"/>
    <w:rsid w:val="008D3E81"/>
    <w:rsid w:val="008D443F"/>
    <w:rsid w:val="008D58C1"/>
    <w:rsid w:val="008D65AF"/>
    <w:rsid w:val="008D786D"/>
    <w:rsid w:val="008E117F"/>
    <w:rsid w:val="008E141C"/>
    <w:rsid w:val="008E1903"/>
    <w:rsid w:val="008E370A"/>
    <w:rsid w:val="008E3E04"/>
    <w:rsid w:val="008E4119"/>
    <w:rsid w:val="008E483F"/>
    <w:rsid w:val="008E5A5F"/>
    <w:rsid w:val="008E5CFC"/>
    <w:rsid w:val="008F0D3E"/>
    <w:rsid w:val="008F1A2E"/>
    <w:rsid w:val="008F6589"/>
    <w:rsid w:val="008F6E90"/>
    <w:rsid w:val="008F727C"/>
    <w:rsid w:val="008F7413"/>
    <w:rsid w:val="008F7516"/>
    <w:rsid w:val="008F7879"/>
    <w:rsid w:val="008F78D1"/>
    <w:rsid w:val="008F7A9F"/>
    <w:rsid w:val="008F7ED3"/>
    <w:rsid w:val="00901C86"/>
    <w:rsid w:val="00902377"/>
    <w:rsid w:val="009028D8"/>
    <w:rsid w:val="00903ED3"/>
    <w:rsid w:val="00906034"/>
    <w:rsid w:val="009070B9"/>
    <w:rsid w:val="00907AE8"/>
    <w:rsid w:val="00910F0F"/>
    <w:rsid w:val="00910FDE"/>
    <w:rsid w:val="00911017"/>
    <w:rsid w:val="00912287"/>
    <w:rsid w:val="00912563"/>
    <w:rsid w:val="009129FD"/>
    <w:rsid w:val="00912ED9"/>
    <w:rsid w:val="00917C42"/>
    <w:rsid w:val="00917F4C"/>
    <w:rsid w:val="00920ABE"/>
    <w:rsid w:val="00922AE6"/>
    <w:rsid w:val="0092354D"/>
    <w:rsid w:val="0092504B"/>
    <w:rsid w:val="009267A7"/>
    <w:rsid w:val="009268B4"/>
    <w:rsid w:val="009303B4"/>
    <w:rsid w:val="00930576"/>
    <w:rsid w:val="00930DFE"/>
    <w:rsid w:val="00932475"/>
    <w:rsid w:val="009325CB"/>
    <w:rsid w:val="00932681"/>
    <w:rsid w:val="00932930"/>
    <w:rsid w:val="00933757"/>
    <w:rsid w:val="009340D5"/>
    <w:rsid w:val="00934FB4"/>
    <w:rsid w:val="009359A3"/>
    <w:rsid w:val="00935B1F"/>
    <w:rsid w:val="00937FF5"/>
    <w:rsid w:val="0094184E"/>
    <w:rsid w:val="009435BB"/>
    <w:rsid w:val="0094410C"/>
    <w:rsid w:val="00944610"/>
    <w:rsid w:val="0094552A"/>
    <w:rsid w:val="00945DAD"/>
    <w:rsid w:val="009474D8"/>
    <w:rsid w:val="009507B9"/>
    <w:rsid w:val="0095086A"/>
    <w:rsid w:val="00953507"/>
    <w:rsid w:val="00953A56"/>
    <w:rsid w:val="009559E9"/>
    <w:rsid w:val="00957115"/>
    <w:rsid w:val="00957A43"/>
    <w:rsid w:val="00960210"/>
    <w:rsid w:val="00962195"/>
    <w:rsid w:val="00964144"/>
    <w:rsid w:val="00964A20"/>
    <w:rsid w:val="00965DD9"/>
    <w:rsid w:val="00970253"/>
    <w:rsid w:val="00970EE6"/>
    <w:rsid w:val="0097157B"/>
    <w:rsid w:val="00972ADD"/>
    <w:rsid w:val="0097331B"/>
    <w:rsid w:val="009737E2"/>
    <w:rsid w:val="00973823"/>
    <w:rsid w:val="009758FF"/>
    <w:rsid w:val="00976BA7"/>
    <w:rsid w:val="00976C13"/>
    <w:rsid w:val="00980E67"/>
    <w:rsid w:val="00980EDE"/>
    <w:rsid w:val="00981281"/>
    <w:rsid w:val="00981FA8"/>
    <w:rsid w:val="00982A7D"/>
    <w:rsid w:val="00985C4A"/>
    <w:rsid w:val="0098743D"/>
    <w:rsid w:val="0098774F"/>
    <w:rsid w:val="009930BA"/>
    <w:rsid w:val="00995D44"/>
    <w:rsid w:val="00996580"/>
    <w:rsid w:val="00996E2C"/>
    <w:rsid w:val="009977F3"/>
    <w:rsid w:val="0099788D"/>
    <w:rsid w:val="00997E85"/>
    <w:rsid w:val="009A0329"/>
    <w:rsid w:val="009A16F5"/>
    <w:rsid w:val="009A17A3"/>
    <w:rsid w:val="009A28C4"/>
    <w:rsid w:val="009A2E1D"/>
    <w:rsid w:val="009A3982"/>
    <w:rsid w:val="009A44E4"/>
    <w:rsid w:val="009A5864"/>
    <w:rsid w:val="009A5A3F"/>
    <w:rsid w:val="009A7EEC"/>
    <w:rsid w:val="009B0401"/>
    <w:rsid w:val="009B11F1"/>
    <w:rsid w:val="009B2934"/>
    <w:rsid w:val="009B36ED"/>
    <w:rsid w:val="009B4E56"/>
    <w:rsid w:val="009B4EB4"/>
    <w:rsid w:val="009B5663"/>
    <w:rsid w:val="009B75D9"/>
    <w:rsid w:val="009B7871"/>
    <w:rsid w:val="009C1185"/>
    <w:rsid w:val="009C177F"/>
    <w:rsid w:val="009C1D6E"/>
    <w:rsid w:val="009C2EAA"/>
    <w:rsid w:val="009C30BB"/>
    <w:rsid w:val="009C40FB"/>
    <w:rsid w:val="009C478A"/>
    <w:rsid w:val="009C4CA6"/>
    <w:rsid w:val="009D045C"/>
    <w:rsid w:val="009D0B3A"/>
    <w:rsid w:val="009D11EC"/>
    <w:rsid w:val="009D16A7"/>
    <w:rsid w:val="009D2077"/>
    <w:rsid w:val="009D3071"/>
    <w:rsid w:val="009D4C61"/>
    <w:rsid w:val="009D5540"/>
    <w:rsid w:val="009D55E2"/>
    <w:rsid w:val="009D5817"/>
    <w:rsid w:val="009D5AA0"/>
    <w:rsid w:val="009D5DE1"/>
    <w:rsid w:val="009D60F1"/>
    <w:rsid w:val="009D7105"/>
    <w:rsid w:val="009E00BD"/>
    <w:rsid w:val="009E040B"/>
    <w:rsid w:val="009E0D10"/>
    <w:rsid w:val="009E144D"/>
    <w:rsid w:val="009E15DC"/>
    <w:rsid w:val="009E390A"/>
    <w:rsid w:val="009E5A17"/>
    <w:rsid w:val="009E675E"/>
    <w:rsid w:val="009E7C63"/>
    <w:rsid w:val="009F1986"/>
    <w:rsid w:val="009F2D5C"/>
    <w:rsid w:val="009F4960"/>
    <w:rsid w:val="009F4A5A"/>
    <w:rsid w:val="009F5097"/>
    <w:rsid w:val="009F5268"/>
    <w:rsid w:val="009F635D"/>
    <w:rsid w:val="009F7A89"/>
    <w:rsid w:val="00A00379"/>
    <w:rsid w:val="00A0050B"/>
    <w:rsid w:val="00A009DB"/>
    <w:rsid w:val="00A00F79"/>
    <w:rsid w:val="00A02244"/>
    <w:rsid w:val="00A02A13"/>
    <w:rsid w:val="00A02A1B"/>
    <w:rsid w:val="00A03C5D"/>
    <w:rsid w:val="00A04C74"/>
    <w:rsid w:val="00A0541F"/>
    <w:rsid w:val="00A05A4A"/>
    <w:rsid w:val="00A062E2"/>
    <w:rsid w:val="00A07EC5"/>
    <w:rsid w:val="00A10072"/>
    <w:rsid w:val="00A108DF"/>
    <w:rsid w:val="00A10BBE"/>
    <w:rsid w:val="00A11159"/>
    <w:rsid w:val="00A11740"/>
    <w:rsid w:val="00A11AAA"/>
    <w:rsid w:val="00A11CD9"/>
    <w:rsid w:val="00A121DB"/>
    <w:rsid w:val="00A123B0"/>
    <w:rsid w:val="00A12E35"/>
    <w:rsid w:val="00A13E73"/>
    <w:rsid w:val="00A140C4"/>
    <w:rsid w:val="00A14B14"/>
    <w:rsid w:val="00A1575E"/>
    <w:rsid w:val="00A1728C"/>
    <w:rsid w:val="00A22607"/>
    <w:rsid w:val="00A22AB9"/>
    <w:rsid w:val="00A24DB8"/>
    <w:rsid w:val="00A25494"/>
    <w:rsid w:val="00A26705"/>
    <w:rsid w:val="00A3017F"/>
    <w:rsid w:val="00A301AA"/>
    <w:rsid w:val="00A319F5"/>
    <w:rsid w:val="00A31D79"/>
    <w:rsid w:val="00A31D94"/>
    <w:rsid w:val="00A3259D"/>
    <w:rsid w:val="00A3262C"/>
    <w:rsid w:val="00A32758"/>
    <w:rsid w:val="00A32D3D"/>
    <w:rsid w:val="00A34F7A"/>
    <w:rsid w:val="00A3503E"/>
    <w:rsid w:val="00A35739"/>
    <w:rsid w:val="00A364D1"/>
    <w:rsid w:val="00A365CE"/>
    <w:rsid w:val="00A3781B"/>
    <w:rsid w:val="00A40A59"/>
    <w:rsid w:val="00A415FB"/>
    <w:rsid w:val="00A41D56"/>
    <w:rsid w:val="00A42284"/>
    <w:rsid w:val="00A42758"/>
    <w:rsid w:val="00A43E01"/>
    <w:rsid w:val="00A44617"/>
    <w:rsid w:val="00A45DEE"/>
    <w:rsid w:val="00A46766"/>
    <w:rsid w:val="00A4793D"/>
    <w:rsid w:val="00A50CEA"/>
    <w:rsid w:val="00A50D67"/>
    <w:rsid w:val="00A51038"/>
    <w:rsid w:val="00A51935"/>
    <w:rsid w:val="00A5383F"/>
    <w:rsid w:val="00A54C66"/>
    <w:rsid w:val="00A55B2E"/>
    <w:rsid w:val="00A5730C"/>
    <w:rsid w:val="00A573A0"/>
    <w:rsid w:val="00A57BAF"/>
    <w:rsid w:val="00A61C68"/>
    <w:rsid w:val="00A62707"/>
    <w:rsid w:val="00A64978"/>
    <w:rsid w:val="00A6512F"/>
    <w:rsid w:val="00A6521E"/>
    <w:rsid w:val="00A70799"/>
    <w:rsid w:val="00A7188F"/>
    <w:rsid w:val="00A728FA"/>
    <w:rsid w:val="00A72AA1"/>
    <w:rsid w:val="00A72AD8"/>
    <w:rsid w:val="00A738FB"/>
    <w:rsid w:val="00A739BD"/>
    <w:rsid w:val="00A74990"/>
    <w:rsid w:val="00A74F1E"/>
    <w:rsid w:val="00A75252"/>
    <w:rsid w:val="00A76236"/>
    <w:rsid w:val="00A77170"/>
    <w:rsid w:val="00A81AE1"/>
    <w:rsid w:val="00A82276"/>
    <w:rsid w:val="00A82A8A"/>
    <w:rsid w:val="00A82E9F"/>
    <w:rsid w:val="00A83501"/>
    <w:rsid w:val="00A840E3"/>
    <w:rsid w:val="00A84336"/>
    <w:rsid w:val="00A844D5"/>
    <w:rsid w:val="00A8484D"/>
    <w:rsid w:val="00A84D28"/>
    <w:rsid w:val="00A8628E"/>
    <w:rsid w:val="00A90292"/>
    <w:rsid w:val="00A90451"/>
    <w:rsid w:val="00A90680"/>
    <w:rsid w:val="00A92F69"/>
    <w:rsid w:val="00A94E5E"/>
    <w:rsid w:val="00A95AFF"/>
    <w:rsid w:val="00A95EF7"/>
    <w:rsid w:val="00A961A9"/>
    <w:rsid w:val="00AA2987"/>
    <w:rsid w:val="00AA3525"/>
    <w:rsid w:val="00AA69E2"/>
    <w:rsid w:val="00AA6D59"/>
    <w:rsid w:val="00AA73FD"/>
    <w:rsid w:val="00AA797A"/>
    <w:rsid w:val="00AB0EB8"/>
    <w:rsid w:val="00AB1650"/>
    <w:rsid w:val="00AB1755"/>
    <w:rsid w:val="00AB217B"/>
    <w:rsid w:val="00AB3BA7"/>
    <w:rsid w:val="00AB3BE1"/>
    <w:rsid w:val="00AB3E7A"/>
    <w:rsid w:val="00AB44BA"/>
    <w:rsid w:val="00AB4B73"/>
    <w:rsid w:val="00AB587A"/>
    <w:rsid w:val="00AB62F9"/>
    <w:rsid w:val="00AB66FD"/>
    <w:rsid w:val="00AB6C71"/>
    <w:rsid w:val="00AB7F86"/>
    <w:rsid w:val="00AC0480"/>
    <w:rsid w:val="00AC0907"/>
    <w:rsid w:val="00AC2664"/>
    <w:rsid w:val="00AC2B34"/>
    <w:rsid w:val="00AC2BE7"/>
    <w:rsid w:val="00AC3996"/>
    <w:rsid w:val="00AC3D0A"/>
    <w:rsid w:val="00AC4282"/>
    <w:rsid w:val="00AC4591"/>
    <w:rsid w:val="00AC5342"/>
    <w:rsid w:val="00AC5A73"/>
    <w:rsid w:val="00AC5C54"/>
    <w:rsid w:val="00AC6643"/>
    <w:rsid w:val="00AC7785"/>
    <w:rsid w:val="00AC77B5"/>
    <w:rsid w:val="00AD1840"/>
    <w:rsid w:val="00AD1BFE"/>
    <w:rsid w:val="00AD3DC1"/>
    <w:rsid w:val="00AD4CDC"/>
    <w:rsid w:val="00AD653E"/>
    <w:rsid w:val="00AD673E"/>
    <w:rsid w:val="00AD71DA"/>
    <w:rsid w:val="00AE0895"/>
    <w:rsid w:val="00AE292D"/>
    <w:rsid w:val="00AE3179"/>
    <w:rsid w:val="00AE318A"/>
    <w:rsid w:val="00AE4823"/>
    <w:rsid w:val="00AE6F13"/>
    <w:rsid w:val="00AF02DE"/>
    <w:rsid w:val="00AF0377"/>
    <w:rsid w:val="00AF1D39"/>
    <w:rsid w:val="00AF1DD2"/>
    <w:rsid w:val="00AF3073"/>
    <w:rsid w:val="00AF4583"/>
    <w:rsid w:val="00AF552C"/>
    <w:rsid w:val="00AF6624"/>
    <w:rsid w:val="00AF6628"/>
    <w:rsid w:val="00B01088"/>
    <w:rsid w:val="00B01D5F"/>
    <w:rsid w:val="00B03AA8"/>
    <w:rsid w:val="00B04EAA"/>
    <w:rsid w:val="00B04EFF"/>
    <w:rsid w:val="00B04F48"/>
    <w:rsid w:val="00B057DF"/>
    <w:rsid w:val="00B06E58"/>
    <w:rsid w:val="00B10C7B"/>
    <w:rsid w:val="00B122D3"/>
    <w:rsid w:val="00B14652"/>
    <w:rsid w:val="00B149E0"/>
    <w:rsid w:val="00B15793"/>
    <w:rsid w:val="00B17612"/>
    <w:rsid w:val="00B21E7A"/>
    <w:rsid w:val="00B23430"/>
    <w:rsid w:val="00B23DF1"/>
    <w:rsid w:val="00B242BC"/>
    <w:rsid w:val="00B245B6"/>
    <w:rsid w:val="00B26FF8"/>
    <w:rsid w:val="00B276A6"/>
    <w:rsid w:val="00B30F89"/>
    <w:rsid w:val="00B313D7"/>
    <w:rsid w:val="00B31DE5"/>
    <w:rsid w:val="00B33AB7"/>
    <w:rsid w:val="00B35141"/>
    <w:rsid w:val="00B365AC"/>
    <w:rsid w:val="00B366FD"/>
    <w:rsid w:val="00B36F10"/>
    <w:rsid w:val="00B40456"/>
    <w:rsid w:val="00B421C6"/>
    <w:rsid w:val="00B434D7"/>
    <w:rsid w:val="00B43A33"/>
    <w:rsid w:val="00B457BD"/>
    <w:rsid w:val="00B46172"/>
    <w:rsid w:val="00B46B2F"/>
    <w:rsid w:val="00B476BF"/>
    <w:rsid w:val="00B50DC3"/>
    <w:rsid w:val="00B50E3E"/>
    <w:rsid w:val="00B51448"/>
    <w:rsid w:val="00B520B0"/>
    <w:rsid w:val="00B5278D"/>
    <w:rsid w:val="00B5291B"/>
    <w:rsid w:val="00B52BD9"/>
    <w:rsid w:val="00B54200"/>
    <w:rsid w:val="00B543AB"/>
    <w:rsid w:val="00B54457"/>
    <w:rsid w:val="00B54AE1"/>
    <w:rsid w:val="00B565CB"/>
    <w:rsid w:val="00B5702F"/>
    <w:rsid w:val="00B571E4"/>
    <w:rsid w:val="00B60CD4"/>
    <w:rsid w:val="00B61466"/>
    <w:rsid w:val="00B61ADE"/>
    <w:rsid w:val="00B62AA3"/>
    <w:rsid w:val="00B63A80"/>
    <w:rsid w:val="00B64FB9"/>
    <w:rsid w:val="00B66B72"/>
    <w:rsid w:val="00B7074A"/>
    <w:rsid w:val="00B71BAE"/>
    <w:rsid w:val="00B722DD"/>
    <w:rsid w:val="00B7252D"/>
    <w:rsid w:val="00B74949"/>
    <w:rsid w:val="00B75ACB"/>
    <w:rsid w:val="00B7662A"/>
    <w:rsid w:val="00B76770"/>
    <w:rsid w:val="00B772ED"/>
    <w:rsid w:val="00B7731C"/>
    <w:rsid w:val="00B77BF4"/>
    <w:rsid w:val="00B80B55"/>
    <w:rsid w:val="00B819D6"/>
    <w:rsid w:val="00B81EE6"/>
    <w:rsid w:val="00B81EFE"/>
    <w:rsid w:val="00B82427"/>
    <w:rsid w:val="00B83798"/>
    <w:rsid w:val="00B83FE0"/>
    <w:rsid w:val="00B842EA"/>
    <w:rsid w:val="00B84BF6"/>
    <w:rsid w:val="00B84F10"/>
    <w:rsid w:val="00B86B94"/>
    <w:rsid w:val="00B87305"/>
    <w:rsid w:val="00B87C60"/>
    <w:rsid w:val="00B87DA7"/>
    <w:rsid w:val="00B87FA4"/>
    <w:rsid w:val="00B90C00"/>
    <w:rsid w:val="00B912C2"/>
    <w:rsid w:val="00B915F4"/>
    <w:rsid w:val="00B9228B"/>
    <w:rsid w:val="00B93D4E"/>
    <w:rsid w:val="00B94D09"/>
    <w:rsid w:val="00B96056"/>
    <w:rsid w:val="00B965A6"/>
    <w:rsid w:val="00B972C7"/>
    <w:rsid w:val="00B97300"/>
    <w:rsid w:val="00BA0249"/>
    <w:rsid w:val="00BA07FF"/>
    <w:rsid w:val="00BA0B53"/>
    <w:rsid w:val="00BA1044"/>
    <w:rsid w:val="00BA1E5B"/>
    <w:rsid w:val="00BA1F69"/>
    <w:rsid w:val="00BA34C4"/>
    <w:rsid w:val="00BA35A6"/>
    <w:rsid w:val="00BA503F"/>
    <w:rsid w:val="00BA6923"/>
    <w:rsid w:val="00BA6AC5"/>
    <w:rsid w:val="00BA72A3"/>
    <w:rsid w:val="00BB1662"/>
    <w:rsid w:val="00BB2721"/>
    <w:rsid w:val="00BB2A56"/>
    <w:rsid w:val="00BB2F8E"/>
    <w:rsid w:val="00BB3210"/>
    <w:rsid w:val="00BB3694"/>
    <w:rsid w:val="00BB5041"/>
    <w:rsid w:val="00BB5D45"/>
    <w:rsid w:val="00BB60D5"/>
    <w:rsid w:val="00BB6499"/>
    <w:rsid w:val="00BB7DC7"/>
    <w:rsid w:val="00BC06A4"/>
    <w:rsid w:val="00BC0702"/>
    <w:rsid w:val="00BC506F"/>
    <w:rsid w:val="00BC5089"/>
    <w:rsid w:val="00BC5535"/>
    <w:rsid w:val="00BC572E"/>
    <w:rsid w:val="00BC5F3A"/>
    <w:rsid w:val="00BC6AA8"/>
    <w:rsid w:val="00BC71A3"/>
    <w:rsid w:val="00BD01EE"/>
    <w:rsid w:val="00BD1933"/>
    <w:rsid w:val="00BD1B5D"/>
    <w:rsid w:val="00BD1C8A"/>
    <w:rsid w:val="00BD2F2E"/>
    <w:rsid w:val="00BD35FB"/>
    <w:rsid w:val="00BD3838"/>
    <w:rsid w:val="00BD54DD"/>
    <w:rsid w:val="00BD772F"/>
    <w:rsid w:val="00BD7B26"/>
    <w:rsid w:val="00BE0F14"/>
    <w:rsid w:val="00BE1361"/>
    <w:rsid w:val="00BE2088"/>
    <w:rsid w:val="00BE479E"/>
    <w:rsid w:val="00BE4C72"/>
    <w:rsid w:val="00BE5D34"/>
    <w:rsid w:val="00BE627F"/>
    <w:rsid w:val="00BE6E47"/>
    <w:rsid w:val="00BEDFBB"/>
    <w:rsid w:val="00BF086E"/>
    <w:rsid w:val="00BF14A0"/>
    <w:rsid w:val="00BF1A71"/>
    <w:rsid w:val="00BF71D6"/>
    <w:rsid w:val="00BF762E"/>
    <w:rsid w:val="00BF7F93"/>
    <w:rsid w:val="00C009F5"/>
    <w:rsid w:val="00C02D20"/>
    <w:rsid w:val="00C03CFF"/>
    <w:rsid w:val="00C051C9"/>
    <w:rsid w:val="00C05877"/>
    <w:rsid w:val="00C077E4"/>
    <w:rsid w:val="00C104A7"/>
    <w:rsid w:val="00C10F72"/>
    <w:rsid w:val="00C11557"/>
    <w:rsid w:val="00C11B33"/>
    <w:rsid w:val="00C11C84"/>
    <w:rsid w:val="00C133DE"/>
    <w:rsid w:val="00C13D7C"/>
    <w:rsid w:val="00C145E0"/>
    <w:rsid w:val="00C15938"/>
    <w:rsid w:val="00C15E93"/>
    <w:rsid w:val="00C17372"/>
    <w:rsid w:val="00C17680"/>
    <w:rsid w:val="00C207AA"/>
    <w:rsid w:val="00C224DE"/>
    <w:rsid w:val="00C22D3D"/>
    <w:rsid w:val="00C22F30"/>
    <w:rsid w:val="00C23382"/>
    <w:rsid w:val="00C26884"/>
    <w:rsid w:val="00C27460"/>
    <w:rsid w:val="00C27DA2"/>
    <w:rsid w:val="00C27EFD"/>
    <w:rsid w:val="00C3354C"/>
    <w:rsid w:val="00C3404F"/>
    <w:rsid w:val="00C36B56"/>
    <w:rsid w:val="00C37629"/>
    <w:rsid w:val="00C40567"/>
    <w:rsid w:val="00C423F8"/>
    <w:rsid w:val="00C42FD0"/>
    <w:rsid w:val="00C43295"/>
    <w:rsid w:val="00C4415B"/>
    <w:rsid w:val="00C44508"/>
    <w:rsid w:val="00C45301"/>
    <w:rsid w:val="00C45F17"/>
    <w:rsid w:val="00C462E2"/>
    <w:rsid w:val="00C471AE"/>
    <w:rsid w:val="00C501F7"/>
    <w:rsid w:val="00C50955"/>
    <w:rsid w:val="00C51361"/>
    <w:rsid w:val="00C519F2"/>
    <w:rsid w:val="00C521AF"/>
    <w:rsid w:val="00C528BA"/>
    <w:rsid w:val="00C52957"/>
    <w:rsid w:val="00C551BD"/>
    <w:rsid w:val="00C55B4A"/>
    <w:rsid w:val="00C56B30"/>
    <w:rsid w:val="00C62BB0"/>
    <w:rsid w:val="00C62FD7"/>
    <w:rsid w:val="00C6303B"/>
    <w:rsid w:val="00C67C1C"/>
    <w:rsid w:val="00C70028"/>
    <w:rsid w:val="00C70CB0"/>
    <w:rsid w:val="00C72019"/>
    <w:rsid w:val="00C72E54"/>
    <w:rsid w:val="00C74AF3"/>
    <w:rsid w:val="00C75BF2"/>
    <w:rsid w:val="00C75E2F"/>
    <w:rsid w:val="00C766FE"/>
    <w:rsid w:val="00C76EDC"/>
    <w:rsid w:val="00C76FF0"/>
    <w:rsid w:val="00C77907"/>
    <w:rsid w:val="00C80215"/>
    <w:rsid w:val="00C80F26"/>
    <w:rsid w:val="00C80F9C"/>
    <w:rsid w:val="00C814E4"/>
    <w:rsid w:val="00C81705"/>
    <w:rsid w:val="00C81C64"/>
    <w:rsid w:val="00C83BAE"/>
    <w:rsid w:val="00C83C1B"/>
    <w:rsid w:val="00C83FC5"/>
    <w:rsid w:val="00C84423"/>
    <w:rsid w:val="00C85D4A"/>
    <w:rsid w:val="00C85EE1"/>
    <w:rsid w:val="00C8638A"/>
    <w:rsid w:val="00C86D63"/>
    <w:rsid w:val="00C87F74"/>
    <w:rsid w:val="00C91C27"/>
    <w:rsid w:val="00C9299F"/>
    <w:rsid w:val="00C92F2B"/>
    <w:rsid w:val="00C9356F"/>
    <w:rsid w:val="00C9362A"/>
    <w:rsid w:val="00C93AA4"/>
    <w:rsid w:val="00C9418E"/>
    <w:rsid w:val="00C94A09"/>
    <w:rsid w:val="00C94BF4"/>
    <w:rsid w:val="00CA1518"/>
    <w:rsid w:val="00CA17F6"/>
    <w:rsid w:val="00CA1DD8"/>
    <w:rsid w:val="00CA2643"/>
    <w:rsid w:val="00CA36D2"/>
    <w:rsid w:val="00CA38A8"/>
    <w:rsid w:val="00CA49D3"/>
    <w:rsid w:val="00CA4EBA"/>
    <w:rsid w:val="00CA5093"/>
    <w:rsid w:val="00CA79B4"/>
    <w:rsid w:val="00CA7DC4"/>
    <w:rsid w:val="00CB0E57"/>
    <w:rsid w:val="00CB18EA"/>
    <w:rsid w:val="00CB38E9"/>
    <w:rsid w:val="00CB503E"/>
    <w:rsid w:val="00CB540A"/>
    <w:rsid w:val="00CB55E6"/>
    <w:rsid w:val="00CB7C83"/>
    <w:rsid w:val="00CB7E91"/>
    <w:rsid w:val="00CC059E"/>
    <w:rsid w:val="00CC0D0A"/>
    <w:rsid w:val="00CC2C6D"/>
    <w:rsid w:val="00CC2D4D"/>
    <w:rsid w:val="00CC2E8A"/>
    <w:rsid w:val="00CC35C2"/>
    <w:rsid w:val="00CC6EB3"/>
    <w:rsid w:val="00CC73F8"/>
    <w:rsid w:val="00CC759C"/>
    <w:rsid w:val="00CC75C5"/>
    <w:rsid w:val="00CC7DFA"/>
    <w:rsid w:val="00CC7E15"/>
    <w:rsid w:val="00CD0D60"/>
    <w:rsid w:val="00CD0E89"/>
    <w:rsid w:val="00CD169A"/>
    <w:rsid w:val="00CD1EE0"/>
    <w:rsid w:val="00CD355D"/>
    <w:rsid w:val="00CD39C9"/>
    <w:rsid w:val="00CD3B93"/>
    <w:rsid w:val="00CE02E0"/>
    <w:rsid w:val="00CE1EE7"/>
    <w:rsid w:val="00CE2060"/>
    <w:rsid w:val="00CE23AF"/>
    <w:rsid w:val="00CE27C6"/>
    <w:rsid w:val="00CE3C46"/>
    <w:rsid w:val="00CE3DE1"/>
    <w:rsid w:val="00CE581F"/>
    <w:rsid w:val="00CE5833"/>
    <w:rsid w:val="00CE7490"/>
    <w:rsid w:val="00CE7EAD"/>
    <w:rsid w:val="00CF0DF7"/>
    <w:rsid w:val="00CF0FAD"/>
    <w:rsid w:val="00CF1A2E"/>
    <w:rsid w:val="00CF1E0D"/>
    <w:rsid w:val="00CF3910"/>
    <w:rsid w:val="00CF3963"/>
    <w:rsid w:val="00CF40BE"/>
    <w:rsid w:val="00CF41CE"/>
    <w:rsid w:val="00CF5D2D"/>
    <w:rsid w:val="00CF6148"/>
    <w:rsid w:val="00CF6C83"/>
    <w:rsid w:val="00CF6DA8"/>
    <w:rsid w:val="00CF7CC7"/>
    <w:rsid w:val="00D0079F"/>
    <w:rsid w:val="00D00A14"/>
    <w:rsid w:val="00D017C8"/>
    <w:rsid w:val="00D01851"/>
    <w:rsid w:val="00D03611"/>
    <w:rsid w:val="00D03E11"/>
    <w:rsid w:val="00D04860"/>
    <w:rsid w:val="00D10181"/>
    <w:rsid w:val="00D109C7"/>
    <w:rsid w:val="00D1273D"/>
    <w:rsid w:val="00D1373F"/>
    <w:rsid w:val="00D16353"/>
    <w:rsid w:val="00D20FA5"/>
    <w:rsid w:val="00D22036"/>
    <w:rsid w:val="00D229F0"/>
    <w:rsid w:val="00D230E1"/>
    <w:rsid w:val="00D23CA1"/>
    <w:rsid w:val="00D24CB6"/>
    <w:rsid w:val="00D25C6F"/>
    <w:rsid w:val="00D25C89"/>
    <w:rsid w:val="00D26FC9"/>
    <w:rsid w:val="00D27B78"/>
    <w:rsid w:val="00D300EB"/>
    <w:rsid w:val="00D30266"/>
    <w:rsid w:val="00D304D7"/>
    <w:rsid w:val="00D3075A"/>
    <w:rsid w:val="00D31A25"/>
    <w:rsid w:val="00D32586"/>
    <w:rsid w:val="00D33AEA"/>
    <w:rsid w:val="00D34A4E"/>
    <w:rsid w:val="00D406D6"/>
    <w:rsid w:val="00D40E79"/>
    <w:rsid w:val="00D415E3"/>
    <w:rsid w:val="00D426EA"/>
    <w:rsid w:val="00D4473E"/>
    <w:rsid w:val="00D44FE1"/>
    <w:rsid w:val="00D45ACC"/>
    <w:rsid w:val="00D4692D"/>
    <w:rsid w:val="00D47F56"/>
    <w:rsid w:val="00D50BE5"/>
    <w:rsid w:val="00D51EA4"/>
    <w:rsid w:val="00D528B7"/>
    <w:rsid w:val="00D53009"/>
    <w:rsid w:val="00D55018"/>
    <w:rsid w:val="00D550BC"/>
    <w:rsid w:val="00D55652"/>
    <w:rsid w:val="00D56C33"/>
    <w:rsid w:val="00D57724"/>
    <w:rsid w:val="00D57940"/>
    <w:rsid w:val="00D57E46"/>
    <w:rsid w:val="00D60AE5"/>
    <w:rsid w:val="00D60C01"/>
    <w:rsid w:val="00D61E35"/>
    <w:rsid w:val="00D61E51"/>
    <w:rsid w:val="00D6254B"/>
    <w:rsid w:val="00D62C2F"/>
    <w:rsid w:val="00D63A03"/>
    <w:rsid w:val="00D652FC"/>
    <w:rsid w:val="00D6570F"/>
    <w:rsid w:val="00D6590A"/>
    <w:rsid w:val="00D65B0C"/>
    <w:rsid w:val="00D65E4B"/>
    <w:rsid w:val="00D67F47"/>
    <w:rsid w:val="00D7047B"/>
    <w:rsid w:val="00D70510"/>
    <w:rsid w:val="00D7150F"/>
    <w:rsid w:val="00D71565"/>
    <w:rsid w:val="00D7158F"/>
    <w:rsid w:val="00D71D8D"/>
    <w:rsid w:val="00D72645"/>
    <w:rsid w:val="00D729BC"/>
    <w:rsid w:val="00D73039"/>
    <w:rsid w:val="00D732D3"/>
    <w:rsid w:val="00D73BA8"/>
    <w:rsid w:val="00D74DB6"/>
    <w:rsid w:val="00D755D9"/>
    <w:rsid w:val="00D7660D"/>
    <w:rsid w:val="00D76D50"/>
    <w:rsid w:val="00D77B05"/>
    <w:rsid w:val="00D806D1"/>
    <w:rsid w:val="00D80C82"/>
    <w:rsid w:val="00D81A27"/>
    <w:rsid w:val="00D8271E"/>
    <w:rsid w:val="00D8273A"/>
    <w:rsid w:val="00D83358"/>
    <w:rsid w:val="00D854C5"/>
    <w:rsid w:val="00D85AFE"/>
    <w:rsid w:val="00D86260"/>
    <w:rsid w:val="00D874B5"/>
    <w:rsid w:val="00D912E0"/>
    <w:rsid w:val="00D95120"/>
    <w:rsid w:val="00D959B4"/>
    <w:rsid w:val="00D95C6E"/>
    <w:rsid w:val="00D96FB7"/>
    <w:rsid w:val="00D97318"/>
    <w:rsid w:val="00DA04C0"/>
    <w:rsid w:val="00DA1CA6"/>
    <w:rsid w:val="00DA2334"/>
    <w:rsid w:val="00DA2462"/>
    <w:rsid w:val="00DA268F"/>
    <w:rsid w:val="00DA3002"/>
    <w:rsid w:val="00DA44B3"/>
    <w:rsid w:val="00DA46AF"/>
    <w:rsid w:val="00DA4FF6"/>
    <w:rsid w:val="00DA5560"/>
    <w:rsid w:val="00DA6421"/>
    <w:rsid w:val="00DA7119"/>
    <w:rsid w:val="00DA75B4"/>
    <w:rsid w:val="00DB3B43"/>
    <w:rsid w:val="00DB3F7A"/>
    <w:rsid w:val="00DB554B"/>
    <w:rsid w:val="00DB595B"/>
    <w:rsid w:val="00DB6638"/>
    <w:rsid w:val="00DB6D2C"/>
    <w:rsid w:val="00DB7198"/>
    <w:rsid w:val="00DB7302"/>
    <w:rsid w:val="00DB7A4B"/>
    <w:rsid w:val="00DC1B3F"/>
    <w:rsid w:val="00DC27FC"/>
    <w:rsid w:val="00DC35F2"/>
    <w:rsid w:val="00DC429F"/>
    <w:rsid w:val="00DC4458"/>
    <w:rsid w:val="00DC5055"/>
    <w:rsid w:val="00DC604F"/>
    <w:rsid w:val="00DC6C6C"/>
    <w:rsid w:val="00DC6CA2"/>
    <w:rsid w:val="00DC6EB9"/>
    <w:rsid w:val="00DC7E8D"/>
    <w:rsid w:val="00DD018A"/>
    <w:rsid w:val="00DD0251"/>
    <w:rsid w:val="00DD1792"/>
    <w:rsid w:val="00DD223C"/>
    <w:rsid w:val="00DD27E5"/>
    <w:rsid w:val="00DD2DC9"/>
    <w:rsid w:val="00DD4AA7"/>
    <w:rsid w:val="00DD56B9"/>
    <w:rsid w:val="00DD618A"/>
    <w:rsid w:val="00DD61CD"/>
    <w:rsid w:val="00DD633E"/>
    <w:rsid w:val="00DE1E25"/>
    <w:rsid w:val="00DE2605"/>
    <w:rsid w:val="00DE2988"/>
    <w:rsid w:val="00DE3ED4"/>
    <w:rsid w:val="00DE55CB"/>
    <w:rsid w:val="00DE73FF"/>
    <w:rsid w:val="00DE7C4E"/>
    <w:rsid w:val="00DF0C06"/>
    <w:rsid w:val="00DF1FD8"/>
    <w:rsid w:val="00DF220D"/>
    <w:rsid w:val="00DF2F75"/>
    <w:rsid w:val="00DF39D4"/>
    <w:rsid w:val="00DF3C21"/>
    <w:rsid w:val="00DF5856"/>
    <w:rsid w:val="00DF5AE7"/>
    <w:rsid w:val="00DF719D"/>
    <w:rsid w:val="00E00060"/>
    <w:rsid w:val="00E00985"/>
    <w:rsid w:val="00E0200B"/>
    <w:rsid w:val="00E035B3"/>
    <w:rsid w:val="00E038E3"/>
    <w:rsid w:val="00E03E9C"/>
    <w:rsid w:val="00E06A15"/>
    <w:rsid w:val="00E06FC2"/>
    <w:rsid w:val="00E070DB"/>
    <w:rsid w:val="00E072FD"/>
    <w:rsid w:val="00E11036"/>
    <w:rsid w:val="00E12135"/>
    <w:rsid w:val="00E12305"/>
    <w:rsid w:val="00E161E3"/>
    <w:rsid w:val="00E17884"/>
    <w:rsid w:val="00E178CF"/>
    <w:rsid w:val="00E20A80"/>
    <w:rsid w:val="00E22B86"/>
    <w:rsid w:val="00E22D63"/>
    <w:rsid w:val="00E241AA"/>
    <w:rsid w:val="00E24BCC"/>
    <w:rsid w:val="00E27394"/>
    <w:rsid w:val="00E300D0"/>
    <w:rsid w:val="00E30A5B"/>
    <w:rsid w:val="00E31231"/>
    <w:rsid w:val="00E31278"/>
    <w:rsid w:val="00E322A1"/>
    <w:rsid w:val="00E32435"/>
    <w:rsid w:val="00E33D53"/>
    <w:rsid w:val="00E35BEE"/>
    <w:rsid w:val="00E36675"/>
    <w:rsid w:val="00E36FC3"/>
    <w:rsid w:val="00E37209"/>
    <w:rsid w:val="00E40990"/>
    <w:rsid w:val="00E4106C"/>
    <w:rsid w:val="00E45002"/>
    <w:rsid w:val="00E45904"/>
    <w:rsid w:val="00E46CCF"/>
    <w:rsid w:val="00E46ECE"/>
    <w:rsid w:val="00E476A3"/>
    <w:rsid w:val="00E47C5E"/>
    <w:rsid w:val="00E47DAA"/>
    <w:rsid w:val="00E510E6"/>
    <w:rsid w:val="00E531BA"/>
    <w:rsid w:val="00E53629"/>
    <w:rsid w:val="00E54FF1"/>
    <w:rsid w:val="00E5540F"/>
    <w:rsid w:val="00E564F5"/>
    <w:rsid w:val="00E5679E"/>
    <w:rsid w:val="00E56879"/>
    <w:rsid w:val="00E6017E"/>
    <w:rsid w:val="00E60A0F"/>
    <w:rsid w:val="00E60A83"/>
    <w:rsid w:val="00E622CC"/>
    <w:rsid w:val="00E6282C"/>
    <w:rsid w:val="00E63492"/>
    <w:rsid w:val="00E64558"/>
    <w:rsid w:val="00E650EE"/>
    <w:rsid w:val="00E65A67"/>
    <w:rsid w:val="00E65B3C"/>
    <w:rsid w:val="00E65D4B"/>
    <w:rsid w:val="00E66415"/>
    <w:rsid w:val="00E67BCB"/>
    <w:rsid w:val="00E70D5C"/>
    <w:rsid w:val="00E71239"/>
    <w:rsid w:val="00E71E32"/>
    <w:rsid w:val="00E726AF"/>
    <w:rsid w:val="00E72D0A"/>
    <w:rsid w:val="00E7437F"/>
    <w:rsid w:val="00E753FF"/>
    <w:rsid w:val="00E76BB6"/>
    <w:rsid w:val="00E81152"/>
    <w:rsid w:val="00E81278"/>
    <w:rsid w:val="00E81C6D"/>
    <w:rsid w:val="00E83C80"/>
    <w:rsid w:val="00E84844"/>
    <w:rsid w:val="00E84EC2"/>
    <w:rsid w:val="00E85028"/>
    <w:rsid w:val="00E86090"/>
    <w:rsid w:val="00E86696"/>
    <w:rsid w:val="00E872D1"/>
    <w:rsid w:val="00E877EA"/>
    <w:rsid w:val="00E93214"/>
    <w:rsid w:val="00E93D13"/>
    <w:rsid w:val="00E9615D"/>
    <w:rsid w:val="00E965CE"/>
    <w:rsid w:val="00E96A80"/>
    <w:rsid w:val="00E97DCC"/>
    <w:rsid w:val="00EA135D"/>
    <w:rsid w:val="00EA13B6"/>
    <w:rsid w:val="00EA2D3C"/>
    <w:rsid w:val="00EA3B4C"/>
    <w:rsid w:val="00EA6DBA"/>
    <w:rsid w:val="00EA6FF8"/>
    <w:rsid w:val="00EA7AC2"/>
    <w:rsid w:val="00EA7DD0"/>
    <w:rsid w:val="00EB0A57"/>
    <w:rsid w:val="00EB189E"/>
    <w:rsid w:val="00EB1AAB"/>
    <w:rsid w:val="00EB2B5F"/>
    <w:rsid w:val="00EB3C02"/>
    <w:rsid w:val="00EB5D27"/>
    <w:rsid w:val="00EB5F98"/>
    <w:rsid w:val="00EB75EE"/>
    <w:rsid w:val="00EC04F9"/>
    <w:rsid w:val="00EC0FBB"/>
    <w:rsid w:val="00EC14DB"/>
    <w:rsid w:val="00EC4C4C"/>
    <w:rsid w:val="00EC4ED8"/>
    <w:rsid w:val="00EC61D3"/>
    <w:rsid w:val="00EC62CD"/>
    <w:rsid w:val="00EC6B1B"/>
    <w:rsid w:val="00EC6CAC"/>
    <w:rsid w:val="00EC714D"/>
    <w:rsid w:val="00EC7AB1"/>
    <w:rsid w:val="00ED0FD6"/>
    <w:rsid w:val="00ED1198"/>
    <w:rsid w:val="00ED1FCD"/>
    <w:rsid w:val="00ED207D"/>
    <w:rsid w:val="00ED2689"/>
    <w:rsid w:val="00ED2B00"/>
    <w:rsid w:val="00ED2DD3"/>
    <w:rsid w:val="00ED3605"/>
    <w:rsid w:val="00ED467F"/>
    <w:rsid w:val="00ED4D94"/>
    <w:rsid w:val="00ED5DAF"/>
    <w:rsid w:val="00ED6380"/>
    <w:rsid w:val="00ED69FE"/>
    <w:rsid w:val="00ED6A15"/>
    <w:rsid w:val="00ED71C9"/>
    <w:rsid w:val="00ED7562"/>
    <w:rsid w:val="00ED799E"/>
    <w:rsid w:val="00EE0367"/>
    <w:rsid w:val="00EE275F"/>
    <w:rsid w:val="00EE39F4"/>
    <w:rsid w:val="00EE43F7"/>
    <w:rsid w:val="00EE4D88"/>
    <w:rsid w:val="00EE59F5"/>
    <w:rsid w:val="00EE5FF8"/>
    <w:rsid w:val="00EE64CB"/>
    <w:rsid w:val="00EE66D9"/>
    <w:rsid w:val="00EE6AF7"/>
    <w:rsid w:val="00EF0943"/>
    <w:rsid w:val="00EF0B70"/>
    <w:rsid w:val="00EF14ED"/>
    <w:rsid w:val="00EF2656"/>
    <w:rsid w:val="00EF2BC2"/>
    <w:rsid w:val="00EF2E55"/>
    <w:rsid w:val="00EF3F8E"/>
    <w:rsid w:val="00EF4D10"/>
    <w:rsid w:val="00EF6061"/>
    <w:rsid w:val="00EF619B"/>
    <w:rsid w:val="00EF6B94"/>
    <w:rsid w:val="00EF6E5A"/>
    <w:rsid w:val="00EF73F3"/>
    <w:rsid w:val="00EF76B1"/>
    <w:rsid w:val="00F0094B"/>
    <w:rsid w:val="00F009AD"/>
    <w:rsid w:val="00F00A8E"/>
    <w:rsid w:val="00F00B17"/>
    <w:rsid w:val="00F01355"/>
    <w:rsid w:val="00F01391"/>
    <w:rsid w:val="00F0182D"/>
    <w:rsid w:val="00F0212B"/>
    <w:rsid w:val="00F02DED"/>
    <w:rsid w:val="00F03D1D"/>
    <w:rsid w:val="00F04380"/>
    <w:rsid w:val="00F04644"/>
    <w:rsid w:val="00F05D23"/>
    <w:rsid w:val="00F07089"/>
    <w:rsid w:val="00F075D6"/>
    <w:rsid w:val="00F10BEC"/>
    <w:rsid w:val="00F1354C"/>
    <w:rsid w:val="00F1460F"/>
    <w:rsid w:val="00F14E0D"/>
    <w:rsid w:val="00F15306"/>
    <w:rsid w:val="00F1590A"/>
    <w:rsid w:val="00F15AC3"/>
    <w:rsid w:val="00F16214"/>
    <w:rsid w:val="00F172D4"/>
    <w:rsid w:val="00F173CF"/>
    <w:rsid w:val="00F209C2"/>
    <w:rsid w:val="00F22713"/>
    <w:rsid w:val="00F22961"/>
    <w:rsid w:val="00F2355A"/>
    <w:rsid w:val="00F23FAB"/>
    <w:rsid w:val="00F26724"/>
    <w:rsid w:val="00F30B54"/>
    <w:rsid w:val="00F31C4F"/>
    <w:rsid w:val="00F32210"/>
    <w:rsid w:val="00F3246A"/>
    <w:rsid w:val="00F324DD"/>
    <w:rsid w:val="00F3339D"/>
    <w:rsid w:val="00F34186"/>
    <w:rsid w:val="00F3662E"/>
    <w:rsid w:val="00F37FF9"/>
    <w:rsid w:val="00F40EAA"/>
    <w:rsid w:val="00F40F63"/>
    <w:rsid w:val="00F4131B"/>
    <w:rsid w:val="00F41F1A"/>
    <w:rsid w:val="00F420D7"/>
    <w:rsid w:val="00F422F2"/>
    <w:rsid w:val="00F43462"/>
    <w:rsid w:val="00F43960"/>
    <w:rsid w:val="00F439D4"/>
    <w:rsid w:val="00F43D75"/>
    <w:rsid w:val="00F44531"/>
    <w:rsid w:val="00F45CE3"/>
    <w:rsid w:val="00F47A24"/>
    <w:rsid w:val="00F514C8"/>
    <w:rsid w:val="00F5175A"/>
    <w:rsid w:val="00F5199B"/>
    <w:rsid w:val="00F51EC4"/>
    <w:rsid w:val="00F53160"/>
    <w:rsid w:val="00F53640"/>
    <w:rsid w:val="00F54168"/>
    <w:rsid w:val="00F5487C"/>
    <w:rsid w:val="00F54B95"/>
    <w:rsid w:val="00F57BA7"/>
    <w:rsid w:val="00F62D27"/>
    <w:rsid w:val="00F62DF7"/>
    <w:rsid w:val="00F63F34"/>
    <w:rsid w:val="00F65B51"/>
    <w:rsid w:val="00F67DE4"/>
    <w:rsid w:val="00F67E61"/>
    <w:rsid w:val="00F707CD"/>
    <w:rsid w:val="00F71C0C"/>
    <w:rsid w:val="00F7306E"/>
    <w:rsid w:val="00F7570B"/>
    <w:rsid w:val="00F767FD"/>
    <w:rsid w:val="00F76FFB"/>
    <w:rsid w:val="00F80398"/>
    <w:rsid w:val="00F8098E"/>
    <w:rsid w:val="00F81062"/>
    <w:rsid w:val="00F848E4"/>
    <w:rsid w:val="00F84AEB"/>
    <w:rsid w:val="00F858A7"/>
    <w:rsid w:val="00F858B4"/>
    <w:rsid w:val="00F86065"/>
    <w:rsid w:val="00F86BAB"/>
    <w:rsid w:val="00F90860"/>
    <w:rsid w:val="00F909B9"/>
    <w:rsid w:val="00F90FB7"/>
    <w:rsid w:val="00F91AB9"/>
    <w:rsid w:val="00F937A2"/>
    <w:rsid w:val="00F93E67"/>
    <w:rsid w:val="00F94C74"/>
    <w:rsid w:val="00F94EB6"/>
    <w:rsid w:val="00F96DE7"/>
    <w:rsid w:val="00FA003B"/>
    <w:rsid w:val="00FA144E"/>
    <w:rsid w:val="00FA163A"/>
    <w:rsid w:val="00FA1E96"/>
    <w:rsid w:val="00FA233F"/>
    <w:rsid w:val="00FA346B"/>
    <w:rsid w:val="00FA3767"/>
    <w:rsid w:val="00FA3F63"/>
    <w:rsid w:val="00FA547A"/>
    <w:rsid w:val="00FA5632"/>
    <w:rsid w:val="00FA5BF8"/>
    <w:rsid w:val="00FA6E7B"/>
    <w:rsid w:val="00FA6FBB"/>
    <w:rsid w:val="00FA74E0"/>
    <w:rsid w:val="00FA7743"/>
    <w:rsid w:val="00FA7C59"/>
    <w:rsid w:val="00FB13B6"/>
    <w:rsid w:val="00FB183D"/>
    <w:rsid w:val="00FB228B"/>
    <w:rsid w:val="00FB2587"/>
    <w:rsid w:val="00FB3E24"/>
    <w:rsid w:val="00FB4151"/>
    <w:rsid w:val="00FB458B"/>
    <w:rsid w:val="00FB6A18"/>
    <w:rsid w:val="00FB6B36"/>
    <w:rsid w:val="00FB7060"/>
    <w:rsid w:val="00FB7360"/>
    <w:rsid w:val="00FB73B7"/>
    <w:rsid w:val="00FB7AD3"/>
    <w:rsid w:val="00FC159D"/>
    <w:rsid w:val="00FC2C55"/>
    <w:rsid w:val="00FC3205"/>
    <w:rsid w:val="00FC378F"/>
    <w:rsid w:val="00FC3CB3"/>
    <w:rsid w:val="00FC419F"/>
    <w:rsid w:val="00FC5F53"/>
    <w:rsid w:val="00FC693E"/>
    <w:rsid w:val="00FC6AFD"/>
    <w:rsid w:val="00FD17C4"/>
    <w:rsid w:val="00FD1D9C"/>
    <w:rsid w:val="00FD21F3"/>
    <w:rsid w:val="00FD4580"/>
    <w:rsid w:val="00FD4BF8"/>
    <w:rsid w:val="00FD5D97"/>
    <w:rsid w:val="00FD72D3"/>
    <w:rsid w:val="00FD7CD8"/>
    <w:rsid w:val="00FD7DAB"/>
    <w:rsid w:val="00FD7DF2"/>
    <w:rsid w:val="00FE0067"/>
    <w:rsid w:val="00FE025E"/>
    <w:rsid w:val="00FE3FFE"/>
    <w:rsid w:val="00FE5C15"/>
    <w:rsid w:val="00FE5E6B"/>
    <w:rsid w:val="00FE7CEC"/>
    <w:rsid w:val="00FF0608"/>
    <w:rsid w:val="00FF06B6"/>
    <w:rsid w:val="00FF0C84"/>
    <w:rsid w:val="00FF2D29"/>
    <w:rsid w:val="00FF2E84"/>
    <w:rsid w:val="00FF3DF8"/>
    <w:rsid w:val="00FF439D"/>
    <w:rsid w:val="00FF5174"/>
    <w:rsid w:val="00FF550E"/>
    <w:rsid w:val="00FF6092"/>
    <w:rsid w:val="00FF7663"/>
    <w:rsid w:val="00FF7D5D"/>
    <w:rsid w:val="01424251"/>
    <w:rsid w:val="01A90E31"/>
    <w:rsid w:val="01BD04EF"/>
    <w:rsid w:val="01E4883E"/>
    <w:rsid w:val="01FE00C8"/>
    <w:rsid w:val="0236391B"/>
    <w:rsid w:val="023D2142"/>
    <w:rsid w:val="02CA2B1F"/>
    <w:rsid w:val="033D9AF7"/>
    <w:rsid w:val="03422C6B"/>
    <w:rsid w:val="03549ACF"/>
    <w:rsid w:val="038D1FAE"/>
    <w:rsid w:val="04AEA2A3"/>
    <w:rsid w:val="04F49BDE"/>
    <w:rsid w:val="04FD1640"/>
    <w:rsid w:val="05806067"/>
    <w:rsid w:val="05C10950"/>
    <w:rsid w:val="05ECDC4C"/>
    <w:rsid w:val="0630122E"/>
    <w:rsid w:val="06937621"/>
    <w:rsid w:val="06EBFA02"/>
    <w:rsid w:val="075E8213"/>
    <w:rsid w:val="07F7996C"/>
    <w:rsid w:val="07FC0277"/>
    <w:rsid w:val="08379A04"/>
    <w:rsid w:val="087F2B35"/>
    <w:rsid w:val="088FBEFB"/>
    <w:rsid w:val="08981526"/>
    <w:rsid w:val="08989BE6"/>
    <w:rsid w:val="08EE1D91"/>
    <w:rsid w:val="092F6159"/>
    <w:rsid w:val="093137F8"/>
    <w:rsid w:val="0ADFCC09"/>
    <w:rsid w:val="0BBF40A7"/>
    <w:rsid w:val="0C275686"/>
    <w:rsid w:val="0C677B04"/>
    <w:rsid w:val="0C8757C3"/>
    <w:rsid w:val="0CA15509"/>
    <w:rsid w:val="0CAD49B7"/>
    <w:rsid w:val="0CC920E2"/>
    <w:rsid w:val="0D1D9E39"/>
    <w:rsid w:val="0DA827AF"/>
    <w:rsid w:val="0DB48AA9"/>
    <w:rsid w:val="0DC7A82D"/>
    <w:rsid w:val="0DF59C1D"/>
    <w:rsid w:val="103566EE"/>
    <w:rsid w:val="105342A2"/>
    <w:rsid w:val="10906FA5"/>
    <w:rsid w:val="10AFA1BD"/>
    <w:rsid w:val="10DBA711"/>
    <w:rsid w:val="10DFF4BC"/>
    <w:rsid w:val="110FC8CC"/>
    <w:rsid w:val="11393493"/>
    <w:rsid w:val="116B987B"/>
    <w:rsid w:val="118271DF"/>
    <w:rsid w:val="11D16DCC"/>
    <w:rsid w:val="121716ED"/>
    <w:rsid w:val="12AD46F1"/>
    <w:rsid w:val="12E18071"/>
    <w:rsid w:val="1347BD02"/>
    <w:rsid w:val="139F4707"/>
    <w:rsid w:val="13D1C2F4"/>
    <w:rsid w:val="140AC971"/>
    <w:rsid w:val="144F211C"/>
    <w:rsid w:val="146D1DD5"/>
    <w:rsid w:val="157704CC"/>
    <w:rsid w:val="167B8AFC"/>
    <w:rsid w:val="16F80B7B"/>
    <w:rsid w:val="174A8DDC"/>
    <w:rsid w:val="1783FC54"/>
    <w:rsid w:val="17C0562A"/>
    <w:rsid w:val="18696598"/>
    <w:rsid w:val="1870380C"/>
    <w:rsid w:val="19FAC049"/>
    <w:rsid w:val="1A12F7C5"/>
    <w:rsid w:val="1A1ABB14"/>
    <w:rsid w:val="1A417F1A"/>
    <w:rsid w:val="1AB9E1C0"/>
    <w:rsid w:val="1B617167"/>
    <w:rsid w:val="1BF8727F"/>
    <w:rsid w:val="1C33E30F"/>
    <w:rsid w:val="1C67A6C4"/>
    <w:rsid w:val="1C7CEBD4"/>
    <w:rsid w:val="1CA5B127"/>
    <w:rsid w:val="1D363F42"/>
    <w:rsid w:val="1DC8B794"/>
    <w:rsid w:val="1DFC714D"/>
    <w:rsid w:val="1E414C81"/>
    <w:rsid w:val="1E430649"/>
    <w:rsid w:val="1E8671A9"/>
    <w:rsid w:val="1EEA7E60"/>
    <w:rsid w:val="1EFDC44B"/>
    <w:rsid w:val="1F4F1493"/>
    <w:rsid w:val="1F701EF9"/>
    <w:rsid w:val="1FB30E60"/>
    <w:rsid w:val="2081115B"/>
    <w:rsid w:val="20F1DF54"/>
    <w:rsid w:val="215FC6F2"/>
    <w:rsid w:val="21875B73"/>
    <w:rsid w:val="220C1C8F"/>
    <w:rsid w:val="226127C1"/>
    <w:rsid w:val="22A7E25A"/>
    <w:rsid w:val="22D3C91A"/>
    <w:rsid w:val="2322E7DA"/>
    <w:rsid w:val="2385BFB7"/>
    <w:rsid w:val="23FD3333"/>
    <w:rsid w:val="25499A9C"/>
    <w:rsid w:val="259E44D8"/>
    <w:rsid w:val="25ABFCC2"/>
    <w:rsid w:val="25D6752F"/>
    <w:rsid w:val="25F4614E"/>
    <w:rsid w:val="264D8F71"/>
    <w:rsid w:val="26688DBB"/>
    <w:rsid w:val="28363439"/>
    <w:rsid w:val="28570CF1"/>
    <w:rsid w:val="289D3E5D"/>
    <w:rsid w:val="290AA21B"/>
    <w:rsid w:val="2932BC00"/>
    <w:rsid w:val="29425C92"/>
    <w:rsid w:val="295CFE88"/>
    <w:rsid w:val="296B19B2"/>
    <w:rsid w:val="29905F1A"/>
    <w:rsid w:val="29A1031A"/>
    <w:rsid w:val="29E912AF"/>
    <w:rsid w:val="2A6B2F1C"/>
    <w:rsid w:val="2A8511A0"/>
    <w:rsid w:val="2AED084F"/>
    <w:rsid w:val="2B3599AF"/>
    <w:rsid w:val="2B39CCC9"/>
    <w:rsid w:val="2BD8CC4C"/>
    <w:rsid w:val="2C079C3F"/>
    <w:rsid w:val="2C08C773"/>
    <w:rsid w:val="2C1B3CC8"/>
    <w:rsid w:val="2C20436E"/>
    <w:rsid w:val="2C414DA9"/>
    <w:rsid w:val="2D71B49E"/>
    <w:rsid w:val="2DD9FBC8"/>
    <w:rsid w:val="2E659AD2"/>
    <w:rsid w:val="2E9789F7"/>
    <w:rsid w:val="2EBC944D"/>
    <w:rsid w:val="2F508DAA"/>
    <w:rsid w:val="2F6BA9BB"/>
    <w:rsid w:val="30020192"/>
    <w:rsid w:val="309B64DD"/>
    <w:rsid w:val="310159F6"/>
    <w:rsid w:val="31181F06"/>
    <w:rsid w:val="315831D9"/>
    <w:rsid w:val="315DFD5A"/>
    <w:rsid w:val="320B0AA8"/>
    <w:rsid w:val="32237D8D"/>
    <w:rsid w:val="32BDF336"/>
    <w:rsid w:val="32E25346"/>
    <w:rsid w:val="332740A7"/>
    <w:rsid w:val="33F45CF7"/>
    <w:rsid w:val="341085B4"/>
    <w:rsid w:val="34A5D552"/>
    <w:rsid w:val="34B9474D"/>
    <w:rsid w:val="34C44DB3"/>
    <w:rsid w:val="34DF4114"/>
    <w:rsid w:val="35132BE0"/>
    <w:rsid w:val="35867AB3"/>
    <w:rsid w:val="35A06395"/>
    <w:rsid w:val="35AB4DCD"/>
    <w:rsid w:val="35B3D745"/>
    <w:rsid w:val="368C4A13"/>
    <w:rsid w:val="36C60F1B"/>
    <w:rsid w:val="3701AFEF"/>
    <w:rsid w:val="38A33A8F"/>
    <w:rsid w:val="38A98773"/>
    <w:rsid w:val="390881FE"/>
    <w:rsid w:val="39283769"/>
    <w:rsid w:val="39C28AEC"/>
    <w:rsid w:val="3B5E67A7"/>
    <w:rsid w:val="3B74AA57"/>
    <w:rsid w:val="3B8786FB"/>
    <w:rsid w:val="3BBA6B49"/>
    <w:rsid w:val="3BBFD172"/>
    <w:rsid w:val="3BC1684B"/>
    <w:rsid w:val="3BC7692E"/>
    <w:rsid w:val="3C00877D"/>
    <w:rsid w:val="3C9BDDE4"/>
    <w:rsid w:val="3CE73050"/>
    <w:rsid w:val="3D75B21E"/>
    <w:rsid w:val="3E7C4723"/>
    <w:rsid w:val="3ECE4D19"/>
    <w:rsid w:val="3F4A8FB9"/>
    <w:rsid w:val="3F82FFBE"/>
    <w:rsid w:val="3FAC4E2D"/>
    <w:rsid w:val="3FEE6B58"/>
    <w:rsid w:val="4076D6F8"/>
    <w:rsid w:val="409717C8"/>
    <w:rsid w:val="4099C632"/>
    <w:rsid w:val="40A82111"/>
    <w:rsid w:val="410656E3"/>
    <w:rsid w:val="41A26A29"/>
    <w:rsid w:val="42B66A67"/>
    <w:rsid w:val="4334B2C7"/>
    <w:rsid w:val="43A7F397"/>
    <w:rsid w:val="43DA8892"/>
    <w:rsid w:val="446596FC"/>
    <w:rsid w:val="44731371"/>
    <w:rsid w:val="4518E034"/>
    <w:rsid w:val="4562E6B5"/>
    <w:rsid w:val="4573D342"/>
    <w:rsid w:val="45CBE6F4"/>
    <w:rsid w:val="45E5EB0B"/>
    <w:rsid w:val="461555C5"/>
    <w:rsid w:val="46863DE6"/>
    <w:rsid w:val="469BEB4D"/>
    <w:rsid w:val="46B050A8"/>
    <w:rsid w:val="47579CD0"/>
    <w:rsid w:val="47A82830"/>
    <w:rsid w:val="47EC1E13"/>
    <w:rsid w:val="481F221D"/>
    <w:rsid w:val="4841AFBB"/>
    <w:rsid w:val="48AF495E"/>
    <w:rsid w:val="48C6A57D"/>
    <w:rsid w:val="48CE2253"/>
    <w:rsid w:val="49012EFA"/>
    <w:rsid w:val="49536973"/>
    <w:rsid w:val="49C04750"/>
    <w:rsid w:val="49C7637E"/>
    <w:rsid w:val="4A753A73"/>
    <w:rsid w:val="4A859C30"/>
    <w:rsid w:val="4A8DFD14"/>
    <w:rsid w:val="4AC26E7B"/>
    <w:rsid w:val="4AE12D00"/>
    <w:rsid w:val="4B01F802"/>
    <w:rsid w:val="4B2ED017"/>
    <w:rsid w:val="4B500D76"/>
    <w:rsid w:val="4CDD7CD4"/>
    <w:rsid w:val="4CF28957"/>
    <w:rsid w:val="4D4CBCC6"/>
    <w:rsid w:val="4D894185"/>
    <w:rsid w:val="4DCE7447"/>
    <w:rsid w:val="4DFEB720"/>
    <w:rsid w:val="4EC29EB5"/>
    <w:rsid w:val="4EF05284"/>
    <w:rsid w:val="4EF66D71"/>
    <w:rsid w:val="4F53784C"/>
    <w:rsid w:val="4F87A784"/>
    <w:rsid w:val="4FB1367F"/>
    <w:rsid w:val="4FB82A1D"/>
    <w:rsid w:val="500E122B"/>
    <w:rsid w:val="502110AB"/>
    <w:rsid w:val="510D7391"/>
    <w:rsid w:val="513C2BCD"/>
    <w:rsid w:val="5190D19A"/>
    <w:rsid w:val="51C5CF7D"/>
    <w:rsid w:val="524677C3"/>
    <w:rsid w:val="52E84DB2"/>
    <w:rsid w:val="531FCA10"/>
    <w:rsid w:val="532FAF6E"/>
    <w:rsid w:val="53E2E139"/>
    <w:rsid w:val="545754F8"/>
    <w:rsid w:val="54B50E45"/>
    <w:rsid w:val="55234529"/>
    <w:rsid w:val="55D9387A"/>
    <w:rsid w:val="567A14B9"/>
    <w:rsid w:val="56A6DAB8"/>
    <w:rsid w:val="56B6B050"/>
    <w:rsid w:val="571F9F7F"/>
    <w:rsid w:val="5729E5D7"/>
    <w:rsid w:val="5947F582"/>
    <w:rsid w:val="5958178A"/>
    <w:rsid w:val="59F432A3"/>
    <w:rsid w:val="5A69DD03"/>
    <w:rsid w:val="5A81A1BB"/>
    <w:rsid w:val="5B1679EB"/>
    <w:rsid w:val="5B538C11"/>
    <w:rsid w:val="5B6E933D"/>
    <w:rsid w:val="5BFC5C37"/>
    <w:rsid w:val="5C4BEA1D"/>
    <w:rsid w:val="5C6C7E40"/>
    <w:rsid w:val="5CF69684"/>
    <w:rsid w:val="5D1BCD75"/>
    <w:rsid w:val="5D34F2D8"/>
    <w:rsid w:val="5E0C4332"/>
    <w:rsid w:val="5E303E00"/>
    <w:rsid w:val="5E860E2A"/>
    <w:rsid w:val="5EE13602"/>
    <w:rsid w:val="5FC08C27"/>
    <w:rsid w:val="60356628"/>
    <w:rsid w:val="6098ABD3"/>
    <w:rsid w:val="60CED33B"/>
    <w:rsid w:val="60D7519E"/>
    <w:rsid w:val="60E7312E"/>
    <w:rsid w:val="60F7DED6"/>
    <w:rsid w:val="61354C04"/>
    <w:rsid w:val="618A6975"/>
    <w:rsid w:val="618F3F85"/>
    <w:rsid w:val="61953A03"/>
    <w:rsid w:val="61992E40"/>
    <w:rsid w:val="61CC207B"/>
    <w:rsid w:val="61CF7E58"/>
    <w:rsid w:val="628F80C4"/>
    <w:rsid w:val="62A87254"/>
    <w:rsid w:val="62B61C2B"/>
    <w:rsid w:val="63FC21CB"/>
    <w:rsid w:val="64149A71"/>
    <w:rsid w:val="644E8B53"/>
    <w:rsid w:val="6483E7BB"/>
    <w:rsid w:val="64B03050"/>
    <w:rsid w:val="64C30EBD"/>
    <w:rsid w:val="64FAAB4E"/>
    <w:rsid w:val="656B85F6"/>
    <w:rsid w:val="65880F6E"/>
    <w:rsid w:val="6601E9A1"/>
    <w:rsid w:val="665691E0"/>
    <w:rsid w:val="674678BA"/>
    <w:rsid w:val="6751CB52"/>
    <w:rsid w:val="69B4656E"/>
    <w:rsid w:val="69E7E4CC"/>
    <w:rsid w:val="69EEB390"/>
    <w:rsid w:val="6A854D7F"/>
    <w:rsid w:val="6B35EBC2"/>
    <w:rsid w:val="6B492471"/>
    <w:rsid w:val="6B7543EE"/>
    <w:rsid w:val="6BEE14AE"/>
    <w:rsid w:val="6BF5E6A5"/>
    <w:rsid w:val="6C4F5D4A"/>
    <w:rsid w:val="6CB2057E"/>
    <w:rsid w:val="6CC9FFE7"/>
    <w:rsid w:val="6CE7EACB"/>
    <w:rsid w:val="6D14DB62"/>
    <w:rsid w:val="6D2086D4"/>
    <w:rsid w:val="6D5DF77A"/>
    <w:rsid w:val="6DDA5D81"/>
    <w:rsid w:val="6E3E1822"/>
    <w:rsid w:val="6E50C431"/>
    <w:rsid w:val="6E7FC2B5"/>
    <w:rsid w:val="6EC3B10D"/>
    <w:rsid w:val="6EFB3FBA"/>
    <w:rsid w:val="70263B85"/>
    <w:rsid w:val="703D95D1"/>
    <w:rsid w:val="708D4EF4"/>
    <w:rsid w:val="70B2A6C7"/>
    <w:rsid w:val="70D628B8"/>
    <w:rsid w:val="71058CE9"/>
    <w:rsid w:val="71282F8D"/>
    <w:rsid w:val="71A52448"/>
    <w:rsid w:val="71CF17BC"/>
    <w:rsid w:val="72076279"/>
    <w:rsid w:val="720D9BE7"/>
    <w:rsid w:val="721EBE0E"/>
    <w:rsid w:val="722D7E1A"/>
    <w:rsid w:val="729B8AEA"/>
    <w:rsid w:val="72C36432"/>
    <w:rsid w:val="73323889"/>
    <w:rsid w:val="737AF5EE"/>
    <w:rsid w:val="739A3D90"/>
    <w:rsid w:val="73A4A732"/>
    <w:rsid w:val="73CEB424"/>
    <w:rsid w:val="74EEB456"/>
    <w:rsid w:val="7582179C"/>
    <w:rsid w:val="759F8790"/>
    <w:rsid w:val="75DF96EE"/>
    <w:rsid w:val="7681CBE7"/>
    <w:rsid w:val="76E0F18A"/>
    <w:rsid w:val="76E1D53F"/>
    <w:rsid w:val="7837F809"/>
    <w:rsid w:val="7863584B"/>
    <w:rsid w:val="790F3E60"/>
    <w:rsid w:val="794BF21C"/>
    <w:rsid w:val="795FB931"/>
    <w:rsid w:val="79D6A61A"/>
    <w:rsid w:val="7A35AA73"/>
    <w:rsid w:val="7B56C1C7"/>
    <w:rsid w:val="7C2F5146"/>
    <w:rsid w:val="7C71A2D5"/>
    <w:rsid w:val="7CA2BC28"/>
    <w:rsid w:val="7CD29697"/>
    <w:rsid w:val="7D089F65"/>
    <w:rsid w:val="7D3A3521"/>
    <w:rsid w:val="7D70C704"/>
    <w:rsid w:val="7D8645BE"/>
    <w:rsid w:val="7DC87A44"/>
    <w:rsid w:val="7DE0FC91"/>
    <w:rsid w:val="7DE68C09"/>
    <w:rsid w:val="7E1496BA"/>
    <w:rsid w:val="7E334C6F"/>
    <w:rsid w:val="7E5FB79B"/>
    <w:rsid w:val="7E63903C"/>
    <w:rsid w:val="7E77C336"/>
    <w:rsid w:val="7E805ACF"/>
    <w:rsid w:val="7E894371"/>
    <w:rsid w:val="7E900F35"/>
    <w:rsid w:val="7EB1A121"/>
    <w:rsid w:val="7F0C5E53"/>
    <w:rsid w:val="7F0EB952"/>
    <w:rsid w:val="7F4F60EE"/>
    <w:rsid w:val="7F595242"/>
    <w:rsid w:val="7FC4BD5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6A828F"/>
  <w15:chartTrackingRefBased/>
  <w15:docId w15:val="{2DE02A7E-7B4B-410E-96E3-423F64C6FF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paragraph" w:customStyle="1" w:styleId="p1">
    <w:name w:val="p1"/>
    <w:basedOn w:val="Normal"/>
    <w:rsid w:val="00C83C1B"/>
    <w:pPr>
      <w:spacing w:after="180" w:line="240" w:lineRule="auto"/>
      <w:ind w:left="180" w:hanging="180"/>
    </w:pPr>
    <w:rPr>
      <w:rFonts w:ascii=".AppleSystemUIFont" w:hAnsi=".AppleSystemUIFont" w:cs="Times New Roman"/>
      <w:color w:val="000000"/>
      <w:sz w:val="26"/>
      <w:szCs w:val="26"/>
      <w:lang w:val="en-AU" w:eastAsia="en-GB"/>
    </w:rPr>
  </w:style>
  <w:style w:type="character" w:customStyle="1" w:styleId="s1">
    <w:name w:val="s1"/>
    <w:basedOn w:val="DefaultParagraphFont"/>
    <w:rsid w:val="00C83C1B"/>
    <w:rPr>
      <w:rFonts w:ascii="UICTFontTextStyleBody" w:hAnsi="UICTFontTextStyleBody" w:hint="default"/>
      <w:b w:val="0"/>
      <w:bCs w:val="0"/>
      <w:i w:val="0"/>
      <w:iCs w:val="0"/>
      <w:sz w:val="26"/>
      <w:szCs w:val="26"/>
    </w:rPr>
  </w:style>
  <w:style w:type="character" w:styleId="CommentReference">
    <w:name w:val="annotation reference"/>
    <w:basedOn w:val="DefaultParagraphFont"/>
    <w:uiPriority w:val="99"/>
    <w:semiHidden/>
    <w:unhideWhenUsed/>
    <w:rsid w:val="002E0872"/>
    <w:rPr>
      <w:sz w:val="16"/>
      <w:szCs w:val="16"/>
    </w:rPr>
  </w:style>
  <w:style w:type="paragraph" w:styleId="CommentText">
    <w:name w:val="annotation text"/>
    <w:basedOn w:val="Normal"/>
    <w:link w:val="CommentTextChar"/>
    <w:uiPriority w:val="99"/>
    <w:unhideWhenUsed/>
    <w:rsid w:val="002E0872"/>
    <w:pPr>
      <w:spacing w:line="240" w:lineRule="auto"/>
    </w:pPr>
    <w:rPr>
      <w:sz w:val="20"/>
      <w:szCs w:val="20"/>
    </w:rPr>
  </w:style>
  <w:style w:type="character" w:customStyle="1" w:styleId="CommentTextChar">
    <w:name w:val="Comment Text Char"/>
    <w:basedOn w:val="DefaultParagraphFont"/>
    <w:link w:val="CommentText"/>
    <w:uiPriority w:val="99"/>
    <w:rsid w:val="002E0872"/>
    <w:rPr>
      <w:sz w:val="20"/>
      <w:szCs w:val="20"/>
    </w:rPr>
  </w:style>
  <w:style w:type="paragraph" w:styleId="CommentSubject">
    <w:name w:val="annotation subject"/>
    <w:basedOn w:val="CommentText"/>
    <w:next w:val="CommentText"/>
    <w:link w:val="CommentSubjectChar"/>
    <w:uiPriority w:val="99"/>
    <w:semiHidden/>
    <w:unhideWhenUsed/>
    <w:rsid w:val="002E0872"/>
    <w:rPr>
      <w:b/>
      <w:bCs/>
    </w:rPr>
  </w:style>
  <w:style w:type="character" w:customStyle="1" w:styleId="CommentSubjectChar">
    <w:name w:val="Comment Subject Char"/>
    <w:basedOn w:val="CommentTextChar"/>
    <w:link w:val="CommentSubject"/>
    <w:uiPriority w:val="99"/>
    <w:semiHidden/>
    <w:rsid w:val="002E0872"/>
    <w:rPr>
      <w:b/>
      <w:bCs/>
      <w:sz w:val="20"/>
      <w:szCs w:val="20"/>
    </w:rPr>
  </w:style>
  <w:style w:type="paragraph" w:styleId="Revision">
    <w:name w:val="Revision"/>
    <w:hidden/>
    <w:uiPriority w:val="99"/>
    <w:semiHidden/>
    <w:rsid w:val="00625E0E"/>
    <w:pPr>
      <w:spacing w:after="0" w:line="240" w:lineRule="auto"/>
    </w:pPr>
  </w:style>
  <w:style w:type="character" w:styleId="Mention">
    <w:name w:val="Mention"/>
    <w:basedOn w:val="DefaultParagraphFont"/>
    <w:uiPriority w:val="99"/>
    <w:unhideWhenUsed/>
    <w:rsid w:val="000418C0"/>
    <w:rPr>
      <w:color w:val="2B579A"/>
      <w:shd w:val="clear" w:color="auto" w:fill="E1DFDD"/>
    </w:rPr>
  </w:style>
  <w:style w:type="paragraph" w:styleId="ListParagraph">
    <w:name w:val="List Paragraph"/>
    <w:aliases w:val="BulletPoints,Numbered para,Bullet point,List Paragraph1,List Paragraph11,Recommendation,ES Paragraph,PBAC ES Paragraph,PBAC normal points,Bullet List,Bullets,列?出?段?落,Parágrafo da Lista,Dot pt,F5 List Paragraph,Indicator Text,Bullet 1,Pl"/>
    <w:basedOn w:val="Normal"/>
    <w:link w:val="ListParagraphChar"/>
    <w:uiPriority w:val="34"/>
    <w:qFormat/>
    <w:rsid w:val="001B089B"/>
    <w:pPr>
      <w:ind w:left="720"/>
      <w:contextualSpacing/>
    </w:pPr>
  </w:style>
  <w:style w:type="character" w:styleId="Strong">
    <w:name w:val="Strong"/>
    <w:basedOn w:val="DefaultParagraphFont"/>
    <w:uiPriority w:val="22"/>
    <w:qFormat/>
    <w:rsid w:val="00F5199B"/>
    <w:rPr>
      <w:b/>
      <w:bCs/>
    </w:rPr>
  </w:style>
  <w:style w:type="character" w:styleId="Hyperlink">
    <w:name w:val="Hyperlink"/>
    <w:basedOn w:val="DefaultParagraphFont"/>
    <w:uiPriority w:val="99"/>
    <w:unhideWhenUsed/>
    <w:rsid w:val="00BF14A0"/>
    <w:rPr>
      <w:color w:val="467886" w:themeColor="hyperlink"/>
      <w:u w:val="single"/>
    </w:rPr>
  </w:style>
  <w:style w:type="character" w:customStyle="1" w:styleId="ListParagraphChar">
    <w:name w:val="List Paragraph Char"/>
    <w:aliases w:val="BulletPoints Char,Numbered para Char,Bullet point Char,List Paragraph1 Char,List Paragraph11 Char,Recommendation Char,ES Paragraph Char,PBAC ES Paragraph Char,PBAC normal points Char,Bullet List Char,Bullets Char,列?出?段?落 Char,Pl Char"/>
    <w:basedOn w:val="DefaultParagraphFont"/>
    <w:link w:val="ListParagraph"/>
    <w:uiPriority w:val="34"/>
    <w:qFormat/>
    <w:rsid w:val="00F67DE4"/>
  </w:style>
  <w:style w:type="character" w:styleId="FollowedHyperlink">
    <w:name w:val="FollowedHyperlink"/>
    <w:basedOn w:val="DefaultParagraphFont"/>
    <w:uiPriority w:val="99"/>
    <w:semiHidden/>
    <w:unhideWhenUsed/>
    <w:rsid w:val="00F67DE4"/>
    <w:rPr>
      <w:color w:val="96607D" w:themeColor="followedHyperlink"/>
      <w:u w:val="single"/>
    </w:rPr>
  </w:style>
  <w:style w:type="character" w:styleId="UnresolvedMention">
    <w:name w:val="Unresolved Mention"/>
    <w:basedOn w:val="DefaultParagraphFont"/>
    <w:uiPriority w:val="99"/>
    <w:semiHidden/>
    <w:unhideWhenUsed/>
    <w:rsid w:val="00670E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linkedin.com/showcase/elilillyandcompanylillyanz/posts/?feedView=all"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lilly.com/au/"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mckellinstitute.org.au/wp-content/uploads/2026/04/McKell-Stil-out-of-pocket-2026.pdf" TargetMode="External"/><Relationship Id="rId5" Type="http://schemas.openxmlformats.org/officeDocument/2006/relationships/styles" Target="styles.xml"/><Relationship Id="rId15" Type="http://schemas.openxmlformats.org/officeDocument/2006/relationships/hyperlink" Target="https://www.youtube.com/@Lilly_Australia" TargetMode="External"/><Relationship Id="rId10" Type="http://schemas.openxmlformats.org/officeDocument/2006/relationships/hyperlink" Target="https://mckellinstitute.org.au/wp-content/uploads/2026/04/McKell-Stil-out-of-pocket-2026.pdf"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instagram.com/lillyaustraliaofficia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a963666-71c1-40ab-8741-8c8028571a72" xsi:nil="true"/>
    <lcf76f155ced4ddcb4097134ff3c332f xmlns="c1cd8426-5d51-41e0-b86e-f1c49a6096b5">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6ABE3367E992A49BA6071B7B544C140" ma:contentTypeVersion="16" ma:contentTypeDescription="Create a new document." ma:contentTypeScope="" ma:versionID="2542baa42f84363eab95ddf0b6eaf1b0">
  <xsd:schema xmlns:xsd="http://www.w3.org/2001/XMLSchema" xmlns:xs="http://www.w3.org/2001/XMLSchema" xmlns:p="http://schemas.microsoft.com/office/2006/metadata/properties" xmlns:ns2="c1cd8426-5d51-41e0-b86e-f1c49a6096b5" xmlns:ns3="6a963666-71c1-40ab-8741-8c8028571a72" targetNamespace="http://schemas.microsoft.com/office/2006/metadata/properties" ma:root="true" ma:fieldsID="53811d5bbf92af4e266798b55b577e0a" ns2:_="" ns3:_="">
    <xsd:import namespace="c1cd8426-5d51-41e0-b86e-f1c49a6096b5"/>
    <xsd:import namespace="6a963666-71c1-40ab-8741-8c8028571a72"/>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cd8426-5d51-41e0-b86e-f1c49a6096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9adb9bf-65a7-4dcd-b9fe-2cabe70ed69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963666-71c1-40ab-8741-8c8028571a7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f181485-ce04-4b07-b59c-10a311623a87}" ma:internalName="TaxCatchAll" ma:showField="CatchAllData" ma:web="6a963666-71c1-40ab-8741-8c8028571a72">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8B18FF2-7E37-44E1-8EEF-ABDFA0E9EBF5}">
  <ds:schemaRefs>
    <ds:schemaRef ds:uri="http://schemas.microsoft.com/office/2006/metadata/properties"/>
    <ds:schemaRef ds:uri="http://schemas.microsoft.com/office/infopath/2007/PartnerControls"/>
    <ds:schemaRef ds:uri="6a963666-71c1-40ab-8741-8c8028571a72"/>
    <ds:schemaRef ds:uri="c1cd8426-5d51-41e0-b86e-f1c49a6096b5"/>
  </ds:schemaRefs>
</ds:datastoreItem>
</file>

<file path=customXml/itemProps2.xml><?xml version="1.0" encoding="utf-8"?>
<ds:datastoreItem xmlns:ds="http://schemas.openxmlformats.org/officeDocument/2006/customXml" ds:itemID="{A7B1F678-2363-4BDF-902E-503CD81461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cd8426-5d51-41e0-b86e-f1c49a6096b5"/>
    <ds:schemaRef ds:uri="6a963666-71c1-40ab-8741-8c8028571a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6A16DB4-DEAC-4A74-9AFF-40F4EA91C10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3</Pages>
  <Words>931</Words>
  <Characters>5308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6227</CharactersWithSpaces>
  <SharedDoc>false</SharedDoc>
  <HLinks>
    <vt:vector size="72" baseType="variant">
      <vt:variant>
        <vt:i4>4718710</vt:i4>
      </vt:variant>
      <vt:variant>
        <vt:i4>15</vt:i4>
      </vt:variant>
      <vt:variant>
        <vt:i4>0</vt:i4>
      </vt:variant>
      <vt:variant>
        <vt:i4>5</vt:i4>
      </vt:variant>
      <vt:variant>
        <vt:lpwstr>https://www.youtube.com/@LillyANZ</vt:lpwstr>
      </vt:variant>
      <vt:variant>
        <vt:lpwstr/>
      </vt:variant>
      <vt:variant>
        <vt:i4>5767249</vt:i4>
      </vt:variant>
      <vt:variant>
        <vt:i4>12</vt:i4>
      </vt:variant>
      <vt:variant>
        <vt:i4>0</vt:i4>
      </vt:variant>
      <vt:variant>
        <vt:i4>5</vt:i4>
      </vt:variant>
      <vt:variant>
        <vt:lpwstr>https://www.instagram.com/lillyaustraliaofficial</vt:lpwstr>
      </vt:variant>
      <vt:variant>
        <vt:lpwstr/>
      </vt:variant>
      <vt:variant>
        <vt:i4>4390923</vt:i4>
      </vt:variant>
      <vt:variant>
        <vt:i4>9</vt:i4>
      </vt:variant>
      <vt:variant>
        <vt:i4>0</vt:i4>
      </vt:variant>
      <vt:variant>
        <vt:i4>5</vt:i4>
      </vt:variant>
      <vt:variant>
        <vt:lpwstr>https://www.linkedin.com/showcase/elilillyandcompanylillyanz/posts/?feedView=all</vt:lpwstr>
      </vt:variant>
      <vt:variant>
        <vt:lpwstr/>
      </vt:variant>
      <vt:variant>
        <vt:i4>5636182</vt:i4>
      </vt:variant>
      <vt:variant>
        <vt:i4>6</vt:i4>
      </vt:variant>
      <vt:variant>
        <vt:i4>0</vt:i4>
      </vt:variant>
      <vt:variant>
        <vt:i4>5</vt:i4>
      </vt:variant>
      <vt:variant>
        <vt:lpwstr>https://www.lilly.com/au/</vt:lpwstr>
      </vt:variant>
      <vt:variant>
        <vt:lpwstr/>
      </vt:variant>
      <vt:variant>
        <vt:i4>196687</vt:i4>
      </vt:variant>
      <vt:variant>
        <vt:i4>3</vt:i4>
      </vt:variant>
      <vt:variant>
        <vt:i4>0</vt:i4>
      </vt:variant>
      <vt:variant>
        <vt:i4>5</vt:i4>
      </vt:variant>
      <vt:variant>
        <vt:lpwstr>https://mckellinstitute.org.au/wp-content/uploads/2026/04/McKell-Stil-out-of-pocket-2026.pdf</vt:lpwstr>
      </vt:variant>
      <vt:variant>
        <vt:lpwstr/>
      </vt:variant>
      <vt:variant>
        <vt:i4>196687</vt:i4>
      </vt:variant>
      <vt:variant>
        <vt:i4>0</vt:i4>
      </vt:variant>
      <vt:variant>
        <vt:i4>0</vt:i4>
      </vt:variant>
      <vt:variant>
        <vt:i4>5</vt:i4>
      </vt:variant>
      <vt:variant>
        <vt:lpwstr>https://mckellinstitute.org.au/wp-content/uploads/2026/04/McKell-Stil-out-of-pocket-2026.pdf</vt:lpwstr>
      </vt:variant>
      <vt:variant>
        <vt:lpwstr/>
      </vt:variant>
      <vt:variant>
        <vt:i4>4718710</vt:i4>
      </vt:variant>
      <vt:variant>
        <vt:i4>15</vt:i4>
      </vt:variant>
      <vt:variant>
        <vt:i4>0</vt:i4>
      </vt:variant>
      <vt:variant>
        <vt:i4>5</vt:i4>
      </vt:variant>
      <vt:variant>
        <vt:lpwstr>https://www.youtube.com/@LillyANZ</vt:lpwstr>
      </vt:variant>
      <vt:variant>
        <vt:lpwstr/>
      </vt:variant>
      <vt:variant>
        <vt:i4>5767249</vt:i4>
      </vt:variant>
      <vt:variant>
        <vt:i4>12</vt:i4>
      </vt:variant>
      <vt:variant>
        <vt:i4>0</vt:i4>
      </vt:variant>
      <vt:variant>
        <vt:i4>5</vt:i4>
      </vt:variant>
      <vt:variant>
        <vt:lpwstr>https://www.instagram.com/lillyaustraliaofficial</vt:lpwstr>
      </vt:variant>
      <vt:variant>
        <vt:lpwstr/>
      </vt:variant>
      <vt:variant>
        <vt:i4>4390923</vt:i4>
      </vt:variant>
      <vt:variant>
        <vt:i4>9</vt:i4>
      </vt:variant>
      <vt:variant>
        <vt:i4>0</vt:i4>
      </vt:variant>
      <vt:variant>
        <vt:i4>5</vt:i4>
      </vt:variant>
      <vt:variant>
        <vt:lpwstr>https://www.linkedin.com/showcase/elilillyandcompanylillyanz/posts/?feedView=all</vt:lpwstr>
      </vt:variant>
      <vt:variant>
        <vt:lpwstr/>
      </vt:variant>
      <vt:variant>
        <vt:i4>5636182</vt:i4>
      </vt:variant>
      <vt:variant>
        <vt:i4>6</vt:i4>
      </vt:variant>
      <vt:variant>
        <vt:i4>0</vt:i4>
      </vt:variant>
      <vt:variant>
        <vt:i4>5</vt:i4>
      </vt:variant>
      <vt:variant>
        <vt:lpwstr>https://www.lilly.com/au/</vt:lpwstr>
      </vt:variant>
      <vt:variant>
        <vt:lpwstr/>
      </vt:variant>
      <vt:variant>
        <vt:i4>196687</vt:i4>
      </vt:variant>
      <vt:variant>
        <vt:i4>3</vt:i4>
      </vt:variant>
      <vt:variant>
        <vt:i4>0</vt:i4>
      </vt:variant>
      <vt:variant>
        <vt:i4>5</vt:i4>
      </vt:variant>
      <vt:variant>
        <vt:lpwstr>https://mckellinstitute.org.au/wp-content/uploads/2026/04/McKell-Stil-out-of-pocket-2026.pdf</vt:lpwstr>
      </vt:variant>
      <vt:variant>
        <vt:lpwstr/>
      </vt:variant>
      <vt:variant>
        <vt:i4>196687</vt:i4>
      </vt:variant>
      <vt:variant>
        <vt:i4>0</vt:i4>
      </vt:variant>
      <vt:variant>
        <vt:i4>0</vt:i4>
      </vt:variant>
      <vt:variant>
        <vt:i4>5</vt:i4>
      </vt:variant>
      <vt:variant>
        <vt:lpwstr>https://mckellinstitute.org.au/wp-content/uploads/2026/04/McKell-Stil-out-of-pocket-2026.pdf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 Roel</dc:creator>
  <cp:keywords/>
  <dc:description/>
  <cp:lastModifiedBy>Michele Weekes</cp:lastModifiedBy>
  <cp:revision>2</cp:revision>
  <cp:lastPrinted>2026-06-28T14:01:00Z</cp:lastPrinted>
  <dcterms:created xsi:type="dcterms:W3CDTF">2026-09-22T04:25:00Z</dcterms:created>
  <dcterms:modified xsi:type="dcterms:W3CDTF">2026-09-22T04:25:00Z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0x010100B6ABE3367E992A49BA6071B7B544C140</vt:lpwstr>
  </property>
  <property fmtid="{D5CDD505-2E9C-101B-9397-08002B2CF9AE}" pid="3" name="MediaServiceImageTags">
    <vt:lpwstr/>
  </property>
  <property fmtid="{D5CDD505-2E9C-101B-9397-08002B2CF9AE}" pid="4" name="docLang">
    <vt:lpwstr>en</vt:lpwstr>
  </property>
</Properties>
</file>