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7B352BFD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5016954C" w:rsidR="7D3DBE97" w:rsidRDefault="7D3DBE97" w:rsidP="43DDDBE7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507338">
                    <w:rPr>
                      <w:rFonts w:cs="Calibri"/>
                      <w:b/>
                      <w:bCs/>
                      <w:sz w:val="20"/>
                      <w:szCs w:val="20"/>
                    </w:rPr>
                    <w:t>6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08161D" w:rsidRPr="00B05B85">
                    <w:rPr>
                      <w:rFonts w:cs="Calibri"/>
                      <w:sz w:val="20"/>
                      <w:szCs w:val="20"/>
                    </w:rPr>
                    <w:t>19</w:t>
                  </w:r>
                  <w:r w:rsidRPr="00B05B85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00B05B85">
                    <w:rPr>
                      <w:rFonts w:cs="Calibri"/>
                      <w:sz w:val="20"/>
                      <w:szCs w:val="20"/>
                    </w:rPr>
                    <w:t xml:space="preserve"> February 202</w:t>
                  </w:r>
                  <w:r w:rsidR="009E4A0B" w:rsidRPr="00B05B85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73064557" w14:textId="77777777" w:rsidR="003355D8" w:rsidRDefault="003355D8" w:rsidP="43DDDBE7"/>
                <w:p w14:paraId="3C68D037" w14:textId="32DAFD98" w:rsidR="7D3DBE97" w:rsidRDefault="7D3DBE97" w:rsidP="1A351541">
                  <w:pPr>
                    <w:spacing w:line="240" w:lineRule="auto"/>
                    <w:rPr>
                      <w:rFonts w:cs="Calibri"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50733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C91811">
                    <w:rPr>
                      <w:rFonts w:cs="Calibri"/>
                      <w:sz w:val="17"/>
                      <w:szCs w:val="17"/>
                    </w:rPr>
                    <w:t xml:space="preserve"> discuss the risks involved in</w:t>
                  </w:r>
                  <w:r w:rsidR="00652FEC">
                    <w:rPr>
                      <w:rFonts w:cs="Calibri"/>
                      <w:sz w:val="17"/>
                      <w:szCs w:val="17"/>
                    </w:rPr>
                    <w:t xml:space="preserve"> online</w:t>
                  </w:r>
                  <w:r w:rsidR="00C91811">
                    <w:rPr>
                      <w:rFonts w:cs="Calibri"/>
                      <w:sz w:val="17"/>
                      <w:szCs w:val="17"/>
                    </w:rPr>
                    <w:t xml:space="preserve"> gambling, and explore the skills and knowledge to make informed choices.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A088939" w14:textId="77777777" w:rsidR="003355D8" w:rsidRDefault="003355D8" w:rsidP="1A351541">
                  <w:pPr>
                    <w:spacing w:line="240" w:lineRule="auto"/>
                  </w:pPr>
                </w:p>
                <w:p w14:paraId="6588B1A6" w14:textId="4A736E7A" w:rsidR="00507338" w:rsidRPr="00D13D77" w:rsidRDefault="7D3DBE97" w:rsidP="00507338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50733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507338" w:rsidRPr="00D13D7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– 1</w:t>
                    </w:r>
                  </w:hyperlink>
                  <w:r w:rsidR="00D13D7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507338" w:rsidRPr="00D13D7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– 2</w:t>
                    </w:r>
                  </w:hyperlink>
                </w:p>
                <w:p w14:paraId="22CC772A" w14:textId="1A908153" w:rsidR="00507338" w:rsidRPr="00D13D77" w:rsidRDefault="00507338" w:rsidP="00507338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D13D7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9 (v8.4)</w:t>
                    </w:r>
                  </w:hyperlink>
                  <w:r w:rsidR="00D13D7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Pr="00D13D7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10 (v8.4)</w:t>
                    </w:r>
                  </w:hyperlink>
                </w:p>
                <w:p w14:paraId="2E319291" w14:textId="60B41BE2" w:rsidR="00507338" w:rsidRDefault="00507338" w:rsidP="00507338">
                  <w:pPr>
                    <w:spacing w:line="240" w:lineRule="auto"/>
                  </w:pPr>
                  <w:hyperlink r:id="rId16" w:history="1">
                    <w:r w:rsidRPr="00D13D7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English – </w:t>
                    </w:r>
                    <w:r w:rsidR="00C51763" w:rsidRPr="00D13D7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Yea</w:t>
                    </w:r>
                    <w:r w:rsidR="00C51763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r</w:t>
                    </w:r>
                    <w:r w:rsidRPr="00D13D7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7A03D497" w:rsidR="7719A383" w:rsidRDefault="00B05B85" w:rsidP="00B05B85">
            <w:pPr>
              <w:pStyle w:val="Subtitle"/>
              <w:tabs>
                <w:tab w:val="left" w:pos="4920"/>
              </w:tabs>
            </w:pPr>
            <w:r>
              <w:tab/>
            </w: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315C0F49" w:rsidR="702A280F" w:rsidRDefault="00286EAB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Gambling Influencers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115B8D8D" w14:textId="358B47BE" w:rsidR="00DB0431" w:rsidRDefault="00011CA5" w:rsidP="009F5DC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11CA5">
              <w:rPr>
                <w:rFonts w:cstheme="minorBidi"/>
              </w:rPr>
              <w:t>Have you seen content from gambling influencers? Do you think it’s effective? </w:t>
            </w:r>
          </w:p>
          <w:p w14:paraId="70DD7743" w14:textId="22497C4E" w:rsidR="00011CA5" w:rsidRDefault="00E231A6" w:rsidP="009F5DC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231A6">
              <w:rPr>
                <w:rFonts w:cstheme="minorBidi"/>
              </w:rPr>
              <w:t>What strategies are often used (online, TV, etc.) to encourage gambling?</w:t>
            </w:r>
          </w:p>
          <w:p w14:paraId="2174ECBC" w14:textId="62598943" w:rsidR="006B6909" w:rsidRDefault="009F5DC4" w:rsidP="009F5DC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are the </w:t>
            </w:r>
            <w:r w:rsidR="00E872D0">
              <w:rPr>
                <w:rFonts w:cstheme="minorBidi"/>
              </w:rPr>
              <w:t xml:space="preserve">risks </w:t>
            </w:r>
            <w:r w:rsidR="00622D7B">
              <w:rPr>
                <w:rFonts w:cstheme="minorBidi"/>
              </w:rPr>
              <w:t>of</w:t>
            </w:r>
            <w:r>
              <w:rPr>
                <w:rFonts w:cstheme="minorBidi"/>
              </w:rPr>
              <w:t xml:space="preserve"> gambling?</w:t>
            </w:r>
          </w:p>
          <w:p w14:paraId="5C60BC63" w14:textId="1D57815B" w:rsidR="009F5DC4" w:rsidRDefault="00D94007" w:rsidP="009F5DC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 do you think are some solutions to the problem?</w:t>
            </w:r>
          </w:p>
          <w:p w14:paraId="03BCAFBA" w14:textId="0B327636" w:rsidR="00624C6A" w:rsidRDefault="00624C6A" w:rsidP="009F5DC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Where can people </w:t>
            </w:r>
            <w:r w:rsidR="006F4C7A">
              <w:rPr>
                <w:rFonts w:cstheme="minorBidi"/>
              </w:rPr>
              <w:t xml:space="preserve">go to </w:t>
            </w:r>
            <w:r w:rsidR="00A946B2">
              <w:rPr>
                <w:rFonts w:cstheme="minorBidi"/>
              </w:rPr>
              <w:t>for</w:t>
            </w:r>
            <w:r>
              <w:rPr>
                <w:rFonts w:cstheme="minorBidi"/>
              </w:rPr>
              <w:t xml:space="preserve"> help?</w:t>
            </w:r>
          </w:p>
          <w:p w14:paraId="0F433C2E" w14:textId="73237192" w:rsidR="00A62E54" w:rsidRPr="009F5DC4" w:rsidRDefault="00A62E54" w:rsidP="00A62E54">
            <w:pPr>
              <w:pStyle w:val="ListParagraph"/>
              <w:spacing w:after="160" w:line="360" w:lineRule="auto"/>
              <w:ind w:left="284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0DD66249" w14:textId="77777777" w:rsidR="00A12425" w:rsidRPr="00A12425" w:rsidRDefault="00A12425" w:rsidP="00A12425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A12425">
              <w:rPr>
                <w:rFonts w:asciiTheme="minorHAnsi" w:hAnsiTheme="minorHAnsi" w:cstheme="minorBidi"/>
              </w:rPr>
              <w:t>In small groups, create a short film to raise awareness about the risks of gambling. Mention the kinds of strategies used by companies and influencers online, and where people can go for help. </w:t>
            </w:r>
          </w:p>
          <w:p w14:paraId="74854EC7" w14:textId="77777777" w:rsidR="00A12425" w:rsidRPr="00A12425" w:rsidRDefault="00A12425" w:rsidP="00A12425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A12425">
              <w:rPr>
                <w:rFonts w:asciiTheme="minorHAnsi" w:hAnsiTheme="minorHAnsi" w:cstheme="minorBidi"/>
              </w:rPr>
              <w:t>Design a poster warning students about the harmful effects of gambling on social media. Posters could be displayed in various parts of the school.  </w:t>
            </w:r>
          </w:p>
          <w:p w14:paraId="55685D1E" w14:textId="1356DD84" w:rsidR="00FC40E7" w:rsidRPr="000B7265" w:rsidRDefault="00A12425" w:rsidP="00A12425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A12425">
              <w:rPr>
                <w:rFonts w:asciiTheme="minorHAnsi" w:hAnsiTheme="minorHAnsi" w:cstheme="minorBidi"/>
              </w:rPr>
              <w:t>Write a feature article about how some influencers are encouraging gambling online, and what could be done to combat the issue.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4642" w14:textId="77777777" w:rsidR="00D231A5" w:rsidRDefault="00D231A5" w:rsidP="008B0B7A">
      <w:pPr>
        <w:spacing w:after="0" w:line="240" w:lineRule="auto"/>
      </w:pPr>
      <w:r>
        <w:separator/>
      </w:r>
    </w:p>
  </w:endnote>
  <w:endnote w:type="continuationSeparator" w:id="0">
    <w:p w14:paraId="3229F378" w14:textId="77777777" w:rsidR="00D231A5" w:rsidRDefault="00D231A5" w:rsidP="008B0B7A">
      <w:pPr>
        <w:spacing w:after="0" w:line="240" w:lineRule="auto"/>
      </w:pPr>
      <w:r>
        <w:continuationSeparator/>
      </w:r>
    </w:p>
  </w:endnote>
  <w:endnote w:type="continuationNotice" w:id="1">
    <w:p w14:paraId="2CE1B290" w14:textId="77777777" w:rsidR="00D231A5" w:rsidRDefault="00D23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BD2A" w14:textId="77777777" w:rsidR="00D231A5" w:rsidRDefault="00D231A5" w:rsidP="008B0B7A">
      <w:pPr>
        <w:spacing w:after="0" w:line="240" w:lineRule="auto"/>
      </w:pPr>
      <w:r>
        <w:separator/>
      </w:r>
    </w:p>
  </w:footnote>
  <w:footnote w:type="continuationSeparator" w:id="0">
    <w:p w14:paraId="3C83087E" w14:textId="77777777" w:rsidR="00D231A5" w:rsidRDefault="00D231A5" w:rsidP="008B0B7A">
      <w:pPr>
        <w:spacing w:after="0" w:line="240" w:lineRule="auto"/>
      </w:pPr>
      <w:r>
        <w:continuationSeparator/>
      </w:r>
    </w:p>
  </w:footnote>
  <w:footnote w:type="continuationNotice" w:id="1">
    <w:p w14:paraId="625C1989" w14:textId="77777777" w:rsidR="00D231A5" w:rsidRDefault="00D231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2CC"/>
    <w:multiLevelType w:val="multilevel"/>
    <w:tmpl w:val="9764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44DD1"/>
    <w:multiLevelType w:val="multilevel"/>
    <w:tmpl w:val="435E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C5D48"/>
    <w:multiLevelType w:val="multilevel"/>
    <w:tmpl w:val="B93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0"/>
  </w:num>
  <w:num w:numId="2" w16cid:durableId="10082929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7"/>
  </w:num>
  <w:num w:numId="4" w16cid:durableId="733741126">
    <w:abstractNumId w:val="1"/>
  </w:num>
  <w:num w:numId="5" w16cid:durableId="1586301539">
    <w:abstractNumId w:val="10"/>
  </w:num>
  <w:num w:numId="6" w16cid:durableId="707030752">
    <w:abstractNumId w:val="5"/>
  </w:num>
  <w:num w:numId="7" w16cid:durableId="370225978">
    <w:abstractNumId w:val="28"/>
  </w:num>
  <w:num w:numId="8" w16cid:durableId="1119566665">
    <w:abstractNumId w:val="9"/>
  </w:num>
  <w:num w:numId="9" w16cid:durableId="2039693425">
    <w:abstractNumId w:val="8"/>
  </w:num>
  <w:num w:numId="10" w16cid:durableId="742526808">
    <w:abstractNumId w:val="30"/>
  </w:num>
  <w:num w:numId="11" w16cid:durableId="1851555291">
    <w:abstractNumId w:val="7"/>
  </w:num>
  <w:num w:numId="12" w16cid:durableId="659381723">
    <w:abstractNumId w:val="6"/>
  </w:num>
  <w:num w:numId="13" w16cid:durableId="2119983447">
    <w:abstractNumId w:val="14"/>
  </w:num>
  <w:num w:numId="14" w16cid:durableId="256645597">
    <w:abstractNumId w:val="3"/>
  </w:num>
  <w:num w:numId="15" w16cid:durableId="2102989173">
    <w:abstractNumId w:val="34"/>
  </w:num>
  <w:num w:numId="16" w16cid:durableId="729035038">
    <w:abstractNumId w:val="16"/>
  </w:num>
  <w:num w:numId="17" w16cid:durableId="2147315233">
    <w:abstractNumId w:val="2"/>
  </w:num>
  <w:num w:numId="18" w16cid:durableId="531722807">
    <w:abstractNumId w:val="23"/>
  </w:num>
  <w:num w:numId="19" w16cid:durableId="1902014352">
    <w:abstractNumId w:val="19"/>
  </w:num>
  <w:num w:numId="20" w16cid:durableId="1800874080">
    <w:abstractNumId w:val="29"/>
  </w:num>
  <w:num w:numId="21" w16cid:durableId="270209993">
    <w:abstractNumId w:val="18"/>
  </w:num>
  <w:num w:numId="22" w16cid:durableId="1975325584">
    <w:abstractNumId w:val="11"/>
  </w:num>
  <w:num w:numId="23" w16cid:durableId="90125521">
    <w:abstractNumId w:val="32"/>
  </w:num>
  <w:num w:numId="24" w16cid:durableId="1440300662">
    <w:abstractNumId w:val="31"/>
  </w:num>
  <w:num w:numId="25" w16cid:durableId="763959295">
    <w:abstractNumId w:val="24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35"/>
  </w:num>
  <w:num w:numId="29" w16cid:durableId="1458835460">
    <w:abstractNumId w:val="25"/>
  </w:num>
  <w:num w:numId="30" w16cid:durableId="1905598141">
    <w:abstractNumId w:val="26"/>
  </w:num>
  <w:num w:numId="31" w16cid:durableId="1900744348">
    <w:abstractNumId w:val="22"/>
  </w:num>
  <w:num w:numId="32" w16cid:durableId="1378890179">
    <w:abstractNumId w:val="12"/>
  </w:num>
  <w:num w:numId="33" w16cid:durableId="1210997067">
    <w:abstractNumId w:val="17"/>
  </w:num>
  <w:num w:numId="34" w16cid:durableId="1849828153">
    <w:abstractNumId w:val="4"/>
  </w:num>
  <w:num w:numId="35" w16cid:durableId="1147940366">
    <w:abstractNumId w:val="33"/>
  </w:num>
  <w:num w:numId="36" w16cid:durableId="23109027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1CA5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54C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1D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31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65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6D2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ACA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334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504"/>
    <w:rsid w:val="002618A6"/>
    <w:rsid w:val="002618E4"/>
    <w:rsid w:val="002618F8"/>
    <w:rsid w:val="00261AF2"/>
    <w:rsid w:val="00261E23"/>
    <w:rsid w:val="00261EF5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3D91"/>
    <w:rsid w:val="00284094"/>
    <w:rsid w:val="00285285"/>
    <w:rsid w:val="00285341"/>
    <w:rsid w:val="0028577C"/>
    <w:rsid w:val="00286EAB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686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914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68B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B1A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587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5D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2EE"/>
    <w:rsid w:val="0036343D"/>
    <w:rsid w:val="00363583"/>
    <w:rsid w:val="0036375A"/>
    <w:rsid w:val="0036379D"/>
    <w:rsid w:val="003637A7"/>
    <w:rsid w:val="0036387F"/>
    <w:rsid w:val="00363DA9"/>
    <w:rsid w:val="00364466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164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760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1BE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C77E6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338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47DAE"/>
    <w:rsid w:val="0055064C"/>
    <w:rsid w:val="00550970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0BDB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D7B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6A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769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2FEC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50F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6909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97D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C7A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5D0D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2C90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14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C18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26FD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BC9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6E1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3977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5A5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DC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425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169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444"/>
    <w:rsid w:val="00A41797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0CF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2E54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34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6B2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69F"/>
    <w:rsid w:val="00B05B8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B3A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0C93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B3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493D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0CF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763"/>
    <w:rsid w:val="00C51812"/>
    <w:rsid w:val="00C51876"/>
    <w:rsid w:val="00C51CA4"/>
    <w:rsid w:val="00C51F20"/>
    <w:rsid w:val="00C51F89"/>
    <w:rsid w:val="00C525C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12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6D5"/>
    <w:rsid w:val="00C90799"/>
    <w:rsid w:val="00C909DE"/>
    <w:rsid w:val="00C90E45"/>
    <w:rsid w:val="00C90FA9"/>
    <w:rsid w:val="00C91092"/>
    <w:rsid w:val="00C91811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3D77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1A5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3B0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0DB"/>
    <w:rsid w:val="00D6133D"/>
    <w:rsid w:val="00D6138C"/>
    <w:rsid w:val="00D614E0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007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2A4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31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86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2751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42D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E61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1A6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97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611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2D0"/>
    <w:rsid w:val="00E87472"/>
    <w:rsid w:val="00E8771C"/>
    <w:rsid w:val="00E87833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707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614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2DA2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CF2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3F5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6AD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0E7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PPS072+ACPPS073+ACHEK041+ACHEK05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2+ACPPS073+ACHEK041+ACHEK05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E10LY05&amp;on=AC&amp;AC=q%3DAC9E10LY05%26pageOffset%3D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PPS072+ACPPS073+ACHEK041+ACHEK05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PPS072+ACPPS073+ACHEK041+ACHEK05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275</Words>
  <Characters>1573</Characters>
  <Application>Microsoft Office Word</Application>
  <DocSecurity>0</DocSecurity>
  <Lines>13</Lines>
  <Paragraphs>3</Paragraphs>
  <ScaleCrop>false</ScaleCrop>
  <Company>Australian Broadcasting Corporation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106</cp:revision>
  <cp:lastPrinted>2019-09-25T23:01:00Z</cp:lastPrinted>
  <dcterms:created xsi:type="dcterms:W3CDTF">2024-02-09T18:30:00Z</dcterms:created>
  <dcterms:modified xsi:type="dcterms:W3CDTF">2025-02-19T02:31:00Z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